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17005" w14:textId="77777777" w:rsidR="00251486" w:rsidRPr="00F94543" w:rsidRDefault="00251486" w:rsidP="00251486">
      <w:pPr>
        <w:jc w:val="center"/>
        <w:rPr>
          <w:rFonts w:ascii="Times New Roman" w:hAnsi="Times New Roman" w:cs="Times New Roman"/>
          <w:b/>
          <w:sz w:val="24"/>
          <w:szCs w:val="24"/>
        </w:rPr>
      </w:pPr>
      <w:proofErr w:type="spellStart"/>
      <w:r w:rsidRPr="00F94543">
        <w:rPr>
          <w:rFonts w:ascii="Times New Roman" w:hAnsi="Times New Roman" w:cs="Times New Roman"/>
          <w:b/>
          <w:sz w:val="24"/>
          <w:szCs w:val="24"/>
        </w:rPr>
        <w:t>Proiect</w:t>
      </w:r>
      <w:proofErr w:type="spellEnd"/>
      <w:r w:rsidRPr="00F94543">
        <w:rPr>
          <w:rFonts w:ascii="Times New Roman" w:hAnsi="Times New Roman" w:cs="Times New Roman"/>
          <w:b/>
          <w:sz w:val="24"/>
          <w:szCs w:val="24"/>
        </w:rPr>
        <w:t xml:space="preserve"> de </w:t>
      </w:r>
      <w:proofErr w:type="spellStart"/>
      <w:r w:rsidRPr="00F94543">
        <w:rPr>
          <w:rFonts w:ascii="Times New Roman" w:hAnsi="Times New Roman" w:cs="Times New Roman"/>
          <w:b/>
          <w:sz w:val="24"/>
          <w:szCs w:val="24"/>
        </w:rPr>
        <w:t>lecție</w:t>
      </w:r>
      <w:proofErr w:type="spellEnd"/>
    </w:p>
    <w:p w14:paraId="00634550" w14:textId="4BC05010" w:rsidR="00251486" w:rsidRPr="001A43FF" w:rsidRDefault="00251486" w:rsidP="00251486">
      <w:pPr>
        <w:rPr>
          <w:rFonts w:ascii="Times New Roman" w:hAnsi="Times New Roman" w:cs="Times New Roman"/>
          <w:sz w:val="24"/>
          <w:szCs w:val="24"/>
        </w:rPr>
      </w:pPr>
      <w:r w:rsidRPr="001A43FF">
        <w:rPr>
          <w:rFonts w:ascii="Times New Roman" w:hAnsi="Times New Roman" w:cs="Times New Roman"/>
          <w:sz w:val="24"/>
          <w:szCs w:val="24"/>
        </w:rPr>
        <w:t xml:space="preserve">Data: </w:t>
      </w:r>
      <w:r>
        <w:rPr>
          <w:rFonts w:ascii="Times New Roman" w:hAnsi="Times New Roman" w:cs="Times New Roman"/>
          <w:sz w:val="24"/>
          <w:szCs w:val="24"/>
        </w:rPr>
        <w:t>7.12.2020</w:t>
      </w:r>
    </w:p>
    <w:p w14:paraId="7B66CB33" w14:textId="77777777" w:rsidR="00251486" w:rsidRPr="001A43FF" w:rsidRDefault="00251486" w:rsidP="00251486">
      <w:pPr>
        <w:rPr>
          <w:rFonts w:ascii="Times New Roman" w:hAnsi="Times New Roman" w:cs="Times New Roman"/>
          <w:sz w:val="24"/>
          <w:szCs w:val="24"/>
        </w:rPr>
      </w:pPr>
      <w:bookmarkStart w:id="0" w:name="_Hlk33617929"/>
      <w:proofErr w:type="spellStart"/>
      <w:r w:rsidRPr="00B27F7E">
        <w:rPr>
          <w:rFonts w:ascii="Times New Roman" w:hAnsi="Times New Roman" w:cs="Times New Roman"/>
          <w:b/>
          <w:sz w:val="24"/>
          <w:szCs w:val="24"/>
        </w:rPr>
        <w:t>Clasa</w:t>
      </w:r>
      <w:proofErr w:type="spellEnd"/>
      <w:r w:rsidRPr="00B27F7E">
        <w:rPr>
          <w:rFonts w:ascii="Times New Roman" w:hAnsi="Times New Roman" w:cs="Times New Roman"/>
          <w:b/>
          <w:sz w:val="24"/>
          <w:szCs w:val="24"/>
        </w:rPr>
        <w:t>:</w:t>
      </w:r>
      <w:r>
        <w:rPr>
          <w:rFonts w:ascii="Times New Roman" w:hAnsi="Times New Roman" w:cs="Times New Roman"/>
          <w:sz w:val="24"/>
          <w:szCs w:val="24"/>
        </w:rPr>
        <w:t xml:space="preserve"> a V-a A</w:t>
      </w:r>
    </w:p>
    <w:p w14:paraId="318E6C20" w14:textId="77777777" w:rsidR="00251486" w:rsidRPr="001A43FF" w:rsidRDefault="00251486" w:rsidP="00251486">
      <w:pPr>
        <w:rPr>
          <w:rFonts w:ascii="Times New Roman" w:hAnsi="Times New Roman" w:cs="Times New Roman"/>
          <w:sz w:val="24"/>
          <w:szCs w:val="24"/>
        </w:rPr>
      </w:pPr>
      <w:proofErr w:type="spellStart"/>
      <w:r w:rsidRPr="00B27F7E">
        <w:rPr>
          <w:rFonts w:ascii="Times New Roman" w:hAnsi="Times New Roman" w:cs="Times New Roman"/>
          <w:b/>
          <w:sz w:val="24"/>
          <w:szCs w:val="24"/>
        </w:rPr>
        <w:t>Profesor</w:t>
      </w:r>
      <w:proofErr w:type="spellEnd"/>
      <w:r w:rsidRPr="00B27F7E">
        <w:rPr>
          <w:rFonts w:ascii="Times New Roman" w:hAnsi="Times New Roman" w:cs="Times New Roman"/>
          <w:b/>
          <w:sz w:val="24"/>
          <w:szCs w:val="24"/>
        </w:rPr>
        <w:t>:</w:t>
      </w:r>
      <w:r w:rsidRPr="001A43FF">
        <w:rPr>
          <w:rFonts w:ascii="Times New Roman" w:hAnsi="Times New Roman" w:cs="Times New Roman"/>
          <w:sz w:val="24"/>
          <w:szCs w:val="24"/>
        </w:rPr>
        <w:t xml:space="preserve"> Dologa Paulina Maria</w:t>
      </w:r>
    </w:p>
    <w:p w14:paraId="3FD6CE95" w14:textId="77777777" w:rsidR="00251486" w:rsidRPr="001A43FF" w:rsidRDefault="00251486" w:rsidP="00251486">
      <w:pPr>
        <w:rPr>
          <w:rFonts w:ascii="Times New Roman" w:hAnsi="Times New Roman" w:cs="Times New Roman"/>
          <w:sz w:val="24"/>
          <w:szCs w:val="24"/>
        </w:rPr>
      </w:pPr>
      <w:proofErr w:type="spellStart"/>
      <w:r w:rsidRPr="00B27F7E">
        <w:rPr>
          <w:rFonts w:ascii="Times New Roman" w:hAnsi="Times New Roman" w:cs="Times New Roman"/>
          <w:b/>
          <w:sz w:val="24"/>
          <w:szCs w:val="24"/>
        </w:rPr>
        <w:t>Disciplina</w:t>
      </w:r>
      <w:proofErr w:type="spellEnd"/>
      <w:r w:rsidRPr="00B27F7E">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Matematică</w:t>
      </w:r>
      <w:proofErr w:type="spellEnd"/>
    </w:p>
    <w:p w14:paraId="2EC0047E" w14:textId="706E21E7" w:rsidR="00251486" w:rsidRPr="001A43FF" w:rsidRDefault="00251486" w:rsidP="00251486">
      <w:pPr>
        <w:rPr>
          <w:rFonts w:ascii="Times New Roman" w:hAnsi="Times New Roman" w:cs="Times New Roman"/>
          <w:sz w:val="24"/>
          <w:szCs w:val="24"/>
        </w:rPr>
      </w:pPr>
      <w:proofErr w:type="spellStart"/>
      <w:r w:rsidRPr="00B27F7E">
        <w:rPr>
          <w:rFonts w:ascii="Times New Roman" w:hAnsi="Times New Roman" w:cs="Times New Roman"/>
          <w:b/>
          <w:sz w:val="24"/>
          <w:szCs w:val="24"/>
        </w:rPr>
        <w:t>Unitatea</w:t>
      </w:r>
      <w:proofErr w:type="spellEnd"/>
      <w:r w:rsidRPr="00B27F7E">
        <w:rPr>
          <w:rFonts w:ascii="Times New Roman" w:hAnsi="Times New Roman" w:cs="Times New Roman"/>
          <w:b/>
          <w:sz w:val="24"/>
          <w:szCs w:val="24"/>
        </w:rPr>
        <w:t xml:space="preserve"> de </w:t>
      </w:r>
      <w:proofErr w:type="spellStart"/>
      <w:r w:rsidRPr="00B27F7E">
        <w:rPr>
          <w:rFonts w:ascii="Times New Roman" w:hAnsi="Times New Roman" w:cs="Times New Roman"/>
          <w:b/>
          <w:sz w:val="24"/>
          <w:szCs w:val="24"/>
        </w:rPr>
        <w:t>învățare</w:t>
      </w:r>
      <w:proofErr w:type="spellEnd"/>
      <w:r w:rsidRPr="00B27F7E">
        <w:rPr>
          <w:rFonts w:ascii="Times New Roman" w:hAnsi="Times New Roman" w:cs="Times New Roman"/>
          <w:b/>
          <w:sz w:val="24"/>
          <w:szCs w:val="24"/>
        </w:rPr>
        <w:t xml:space="preserve">: </w:t>
      </w:r>
      <w:proofErr w:type="spellStart"/>
      <w:r>
        <w:rPr>
          <w:rFonts w:ascii="Times New Roman" w:hAnsi="Times New Roman" w:cs="Times New Roman"/>
          <w:sz w:val="24"/>
          <w:szCs w:val="24"/>
        </w:rPr>
        <w:t>Fracții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ordinare</w:t>
      </w:r>
      <w:proofErr w:type="spellEnd"/>
    </w:p>
    <w:p w14:paraId="177931DD" w14:textId="5689BB6D" w:rsidR="00251486" w:rsidRPr="00FB4288" w:rsidRDefault="00251486" w:rsidP="00251486">
      <w:pPr>
        <w:rPr>
          <w:rFonts w:ascii="Times New Roman" w:hAnsi="Times New Roman" w:cs="Times New Roman"/>
          <w:sz w:val="24"/>
          <w:szCs w:val="24"/>
          <w:vertAlign w:val="superscript"/>
          <w:lang w:val="ro-RO"/>
        </w:rPr>
      </w:pPr>
      <w:proofErr w:type="spellStart"/>
      <w:r w:rsidRPr="00B27F7E">
        <w:rPr>
          <w:rFonts w:ascii="Times New Roman" w:hAnsi="Times New Roman" w:cs="Times New Roman"/>
          <w:b/>
          <w:sz w:val="24"/>
          <w:szCs w:val="24"/>
        </w:rPr>
        <w:t>Titlul</w:t>
      </w:r>
      <w:proofErr w:type="spellEnd"/>
      <w:r w:rsidRPr="00B27F7E">
        <w:rPr>
          <w:rFonts w:ascii="Times New Roman" w:hAnsi="Times New Roman" w:cs="Times New Roman"/>
          <w:b/>
          <w:sz w:val="24"/>
          <w:szCs w:val="24"/>
        </w:rPr>
        <w:t xml:space="preserve"> </w:t>
      </w:r>
      <w:proofErr w:type="spellStart"/>
      <w:r w:rsidRPr="00B27F7E">
        <w:rPr>
          <w:rFonts w:ascii="Times New Roman" w:hAnsi="Times New Roman" w:cs="Times New Roman"/>
          <w:b/>
          <w:sz w:val="24"/>
          <w:szCs w:val="24"/>
        </w:rPr>
        <w:t>lecției</w:t>
      </w:r>
      <w:proofErr w:type="spellEnd"/>
      <w:r w:rsidRPr="00B27F7E">
        <w:rPr>
          <w:rFonts w:ascii="Times New Roman" w:hAnsi="Times New Roman" w:cs="Times New Roman"/>
          <w:b/>
          <w:sz w:val="24"/>
          <w:szCs w:val="24"/>
        </w:rPr>
        <w:t>:</w:t>
      </w:r>
      <w:r w:rsidRPr="001A43FF">
        <w:rPr>
          <w:rFonts w:ascii="Times New Roman" w:hAnsi="Times New Roman" w:cs="Times New Roman"/>
          <w:sz w:val="24"/>
          <w:szCs w:val="24"/>
        </w:rPr>
        <w:t xml:space="preserve"> </w:t>
      </w:r>
      <w:proofErr w:type="spellStart"/>
      <w:r>
        <w:rPr>
          <w:rFonts w:ascii="Times New Roman" w:hAnsi="Times New Roman" w:cs="Times New Roman"/>
          <w:sz w:val="24"/>
          <w:szCs w:val="24"/>
        </w:rPr>
        <w:t>Clasificarea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fracțiilor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ordinare</w:t>
      </w:r>
      <w:proofErr w:type="spellEnd"/>
    </w:p>
    <w:p w14:paraId="1F7AA7D4" w14:textId="77777777" w:rsidR="00251486" w:rsidRPr="001A43FF" w:rsidRDefault="00251486" w:rsidP="00251486">
      <w:pPr>
        <w:rPr>
          <w:rFonts w:ascii="Times New Roman" w:hAnsi="Times New Roman" w:cs="Times New Roman"/>
          <w:sz w:val="24"/>
          <w:szCs w:val="24"/>
        </w:rPr>
      </w:pPr>
      <w:proofErr w:type="spellStart"/>
      <w:r w:rsidRPr="00B27F7E">
        <w:rPr>
          <w:rFonts w:ascii="Times New Roman" w:hAnsi="Times New Roman" w:cs="Times New Roman"/>
          <w:b/>
          <w:sz w:val="24"/>
          <w:szCs w:val="24"/>
        </w:rPr>
        <w:t>Tipul</w:t>
      </w:r>
      <w:proofErr w:type="spellEnd"/>
      <w:r w:rsidRPr="00B27F7E">
        <w:rPr>
          <w:rFonts w:ascii="Times New Roman" w:hAnsi="Times New Roman" w:cs="Times New Roman"/>
          <w:b/>
          <w:sz w:val="24"/>
          <w:szCs w:val="24"/>
        </w:rPr>
        <w:t xml:space="preserve"> </w:t>
      </w:r>
      <w:proofErr w:type="spellStart"/>
      <w:r w:rsidRPr="00B27F7E">
        <w:rPr>
          <w:rFonts w:ascii="Times New Roman" w:hAnsi="Times New Roman" w:cs="Times New Roman"/>
          <w:b/>
          <w:sz w:val="24"/>
          <w:szCs w:val="24"/>
        </w:rPr>
        <w:t>lectiei</w:t>
      </w:r>
      <w:proofErr w:type="spellEnd"/>
      <w:r w:rsidRPr="00B27F7E">
        <w:rPr>
          <w:rFonts w:ascii="Times New Roman" w:hAnsi="Times New Roman" w:cs="Times New Roman"/>
          <w:b/>
          <w:sz w:val="24"/>
          <w:szCs w:val="24"/>
        </w:rPr>
        <w:t>:</w:t>
      </w:r>
      <w:r w:rsidRPr="001A43FF">
        <w:rPr>
          <w:rFonts w:ascii="Times New Roman" w:hAnsi="Times New Roman" w:cs="Times New Roman"/>
          <w:sz w:val="24"/>
          <w:szCs w:val="24"/>
        </w:rPr>
        <w:t xml:space="preserve"> </w:t>
      </w:r>
      <w:proofErr w:type="spellStart"/>
      <w:r>
        <w:rPr>
          <w:rFonts w:ascii="Times New Roman" w:hAnsi="Times New Roman" w:cs="Times New Roman"/>
          <w:sz w:val="24"/>
          <w:szCs w:val="24"/>
        </w:rPr>
        <w:t>Dobândire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cunoștințe</w:t>
      </w:r>
      <w:proofErr w:type="spellEnd"/>
    </w:p>
    <w:p w14:paraId="3F8540DD" w14:textId="17D73627" w:rsidR="00251486" w:rsidRDefault="00251486" w:rsidP="00251486">
      <w:pPr>
        <w:rPr>
          <w:rFonts w:ascii="Times New Roman" w:hAnsi="Times New Roman" w:cs="Times New Roman"/>
          <w:sz w:val="24"/>
          <w:szCs w:val="24"/>
        </w:rPr>
      </w:pPr>
      <w:proofErr w:type="spellStart"/>
      <w:r w:rsidRPr="00B27F7E">
        <w:rPr>
          <w:rFonts w:ascii="Times New Roman" w:hAnsi="Times New Roman" w:cs="Times New Roman"/>
          <w:b/>
          <w:sz w:val="24"/>
          <w:szCs w:val="24"/>
        </w:rPr>
        <w:t>Durata</w:t>
      </w:r>
      <w:proofErr w:type="spellEnd"/>
      <w:r w:rsidRPr="00B27F7E">
        <w:rPr>
          <w:rFonts w:ascii="Times New Roman" w:hAnsi="Times New Roman" w:cs="Times New Roman"/>
          <w:b/>
          <w:sz w:val="24"/>
          <w:szCs w:val="24"/>
        </w:rPr>
        <w:t xml:space="preserve"> </w:t>
      </w:r>
      <w:proofErr w:type="spellStart"/>
      <w:r w:rsidRPr="00B27F7E">
        <w:rPr>
          <w:rFonts w:ascii="Times New Roman" w:hAnsi="Times New Roman" w:cs="Times New Roman"/>
          <w:b/>
          <w:sz w:val="24"/>
          <w:szCs w:val="24"/>
        </w:rPr>
        <w:t>lecției</w:t>
      </w:r>
      <w:proofErr w:type="spellEnd"/>
      <w:r w:rsidRPr="00B27F7E">
        <w:rPr>
          <w:rFonts w:ascii="Times New Roman" w:hAnsi="Times New Roman" w:cs="Times New Roman"/>
          <w:b/>
          <w:sz w:val="24"/>
          <w:szCs w:val="24"/>
        </w:rPr>
        <w:t>:</w:t>
      </w:r>
      <w:r w:rsidRPr="001A43FF">
        <w:rPr>
          <w:rFonts w:ascii="Times New Roman" w:hAnsi="Times New Roman" w:cs="Times New Roman"/>
          <w:sz w:val="24"/>
          <w:szCs w:val="24"/>
        </w:rPr>
        <w:t xml:space="preserve"> </w:t>
      </w:r>
      <w:r>
        <w:rPr>
          <w:rFonts w:ascii="Times New Roman" w:hAnsi="Times New Roman" w:cs="Times New Roman"/>
          <w:sz w:val="24"/>
          <w:szCs w:val="24"/>
        </w:rPr>
        <w:t>45</w:t>
      </w:r>
      <w:r w:rsidRPr="001A43FF">
        <w:rPr>
          <w:rFonts w:ascii="Times New Roman" w:hAnsi="Times New Roman" w:cs="Times New Roman"/>
          <w:sz w:val="24"/>
          <w:szCs w:val="24"/>
        </w:rPr>
        <w:t xml:space="preserve"> minute</w:t>
      </w:r>
    </w:p>
    <w:p w14:paraId="761637BF" w14:textId="77777777" w:rsidR="00251486" w:rsidRPr="002D273B" w:rsidRDefault="00251486" w:rsidP="00251486">
      <w:pPr>
        <w:rPr>
          <w:rFonts w:ascii="Times New Roman" w:hAnsi="Times New Roman" w:cs="Times New Roman"/>
          <w:sz w:val="24"/>
          <w:szCs w:val="24"/>
          <w:u w:val="single"/>
          <w:lang w:val="ro-RO"/>
        </w:rPr>
      </w:pPr>
      <w:r w:rsidRPr="002D273B">
        <w:rPr>
          <w:rFonts w:ascii="Times New Roman" w:hAnsi="Times New Roman" w:cs="Times New Roman"/>
          <w:sz w:val="24"/>
          <w:szCs w:val="24"/>
          <w:u w:val="single"/>
          <w:lang w:val="ro-RO"/>
        </w:rPr>
        <w:t xml:space="preserve">Motivație: </w:t>
      </w:r>
    </w:p>
    <w:p w14:paraId="4D6595F1" w14:textId="38A86C92" w:rsidR="00251486" w:rsidRDefault="00251486" w:rsidP="00251486">
      <w:pPr>
        <w:rPr>
          <w:rFonts w:ascii="Times New Roman" w:hAnsi="Times New Roman" w:cs="Times New Roman"/>
          <w:sz w:val="24"/>
          <w:szCs w:val="24"/>
          <w:lang w:val="ro-RO"/>
        </w:rPr>
      </w:pPr>
      <w:r w:rsidRPr="000C6D5F">
        <w:rPr>
          <w:rFonts w:ascii="Times New Roman" w:hAnsi="Times New Roman" w:cs="Times New Roman"/>
          <w:sz w:val="24"/>
          <w:szCs w:val="24"/>
          <w:lang w:val="ro-RO"/>
        </w:rPr>
        <w:t>Prin strategiile utilizate această lecție promovează spiritul gândirii critice, iar prin intermediul activităților propuse</w:t>
      </w:r>
      <w:r>
        <w:rPr>
          <w:rFonts w:ascii="Times New Roman" w:hAnsi="Times New Roman" w:cs="Times New Roman"/>
          <w:sz w:val="24"/>
          <w:szCs w:val="24"/>
          <w:lang w:val="ro-RO"/>
        </w:rPr>
        <w:t xml:space="preserve"> sunt dezvoltate competențe de î</w:t>
      </w:r>
      <w:r w:rsidRPr="000C6D5F">
        <w:rPr>
          <w:rFonts w:ascii="Times New Roman" w:hAnsi="Times New Roman" w:cs="Times New Roman"/>
          <w:sz w:val="24"/>
          <w:szCs w:val="24"/>
          <w:lang w:val="ro-RO"/>
        </w:rPr>
        <w:t>nvățare pe tot parcursul vieții. Elevii sunt sprijiniți în exprimarea punctelor de vedere referitoar</w:t>
      </w:r>
      <w:r>
        <w:rPr>
          <w:rFonts w:ascii="Times New Roman" w:hAnsi="Times New Roman" w:cs="Times New Roman"/>
          <w:sz w:val="24"/>
          <w:szCs w:val="24"/>
          <w:lang w:val="ro-RO"/>
        </w:rPr>
        <w:t>e la noțiunea de fracție și ghidați în utilizarea noțiunilor însușite pentru a deduce denumirea tipurilor de fracții ordinare studiate</w:t>
      </w:r>
      <w:r w:rsidR="00C16B1E">
        <w:rPr>
          <w:rFonts w:ascii="Times New Roman" w:hAnsi="Times New Roman" w:cs="Times New Roman"/>
          <w:sz w:val="24"/>
          <w:szCs w:val="24"/>
          <w:lang w:val="ro-RO"/>
        </w:rPr>
        <w:t>.</w:t>
      </w:r>
    </w:p>
    <w:bookmarkEnd w:id="0"/>
    <w:p w14:paraId="4D362C9F" w14:textId="0F70DC2D" w:rsidR="00251486" w:rsidRPr="00D92528" w:rsidRDefault="00251486" w:rsidP="00251486">
      <w:pPr>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Pr="000C6D5F">
        <w:rPr>
          <w:rFonts w:ascii="Times New Roman" w:hAnsi="Times New Roman" w:cs="Times New Roman"/>
          <w:sz w:val="24"/>
          <w:szCs w:val="24"/>
          <w:u w:val="single"/>
          <w:lang w:val="ro-RO"/>
        </w:rPr>
        <w:t>Competenț</w:t>
      </w:r>
      <w:r>
        <w:rPr>
          <w:rFonts w:ascii="Times New Roman" w:hAnsi="Times New Roman" w:cs="Times New Roman"/>
          <w:sz w:val="24"/>
          <w:szCs w:val="24"/>
          <w:u w:val="single"/>
          <w:lang w:val="ro-RO"/>
        </w:rPr>
        <w:t>a</w:t>
      </w:r>
      <w:r w:rsidRPr="00D92528">
        <w:rPr>
          <w:rFonts w:ascii="Times New Roman" w:hAnsi="Times New Roman" w:cs="Times New Roman"/>
          <w:sz w:val="24"/>
          <w:szCs w:val="24"/>
          <w:u w:val="single"/>
          <w:lang w:val="ro-RO"/>
        </w:rPr>
        <w:t xml:space="preserve"> specific</w:t>
      </w:r>
      <w:r>
        <w:rPr>
          <w:rFonts w:ascii="Times New Roman" w:hAnsi="Times New Roman" w:cs="Times New Roman"/>
          <w:sz w:val="24"/>
          <w:szCs w:val="24"/>
          <w:u w:val="single"/>
          <w:lang w:val="ro-RO"/>
        </w:rPr>
        <w:t>ă</w:t>
      </w:r>
      <w:r w:rsidRPr="00D92528">
        <w:rPr>
          <w:rFonts w:ascii="Times New Roman" w:hAnsi="Times New Roman" w:cs="Times New Roman"/>
          <w:sz w:val="24"/>
          <w:szCs w:val="24"/>
          <w:u w:val="single"/>
          <w:lang w:val="ro-RO"/>
        </w:rPr>
        <w:t xml:space="preserve"> vizat</w:t>
      </w:r>
      <w:r>
        <w:rPr>
          <w:rFonts w:ascii="Times New Roman" w:hAnsi="Times New Roman" w:cs="Times New Roman"/>
          <w:sz w:val="24"/>
          <w:szCs w:val="24"/>
          <w:u w:val="single"/>
          <w:lang w:val="ro-RO"/>
        </w:rPr>
        <w:t>ă</w:t>
      </w:r>
      <w:r w:rsidRPr="00D92528">
        <w:rPr>
          <w:rFonts w:ascii="Times New Roman" w:hAnsi="Times New Roman" w:cs="Times New Roman"/>
          <w:sz w:val="24"/>
          <w:szCs w:val="24"/>
          <w:u w:val="single"/>
          <w:lang w:val="ro-RO"/>
        </w:rPr>
        <w:t>:</w:t>
      </w:r>
    </w:p>
    <w:p w14:paraId="66FF3E41" w14:textId="77777777" w:rsidR="00251486" w:rsidRDefault="00251486" w:rsidP="00251486">
      <w:pPr>
        <w:rPr>
          <w:rFonts w:ascii="Times New Roman" w:hAnsi="Times New Roman" w:cs="Times New Roman"/>
          <w:sz w:val="24"/>
          <w:szCs w:val="24"/>
          <w:lang w:val="ro-RO"/>
        </w:rPr>
      </w:pPr>
      <w:r w:rsidRPr="00251486">
        <w:rPr>
          <w:rFonts w:ascii="Times New Roman" w:hAnsi="Times New Roman" w:cs="Times New Roman"/>
          <w:sz w:val="24"/>
          <w:szCs w:val="24"/>
          <w:lang w:val="ro-RO"/>
        </w:rPr>
        <w:t>1.2. Identiﬁcarea fracțiilor ordinare sau zecimale în contexte variate</w:t>
      </w:r>
    </w:p>
    <w:p w14:paraId="60326C4C" w14:textId="77777777" w:rsidR="00251486" w:rsidRPr="002D273B" w:rsidRDefault="00251486" w:rsidP="00251486">
      <w:pPr>
        <w:rPr>
          <w:rFonts w:ascii="Times New Roman" w:hAnsi="Times New Roman" w:cs="Times New Roman"/>
          <w:sz w:val="24"/>
          <w:szCs w:val="24"/>
          <w:u w:val="single"/>
          <w:lang w:val="ro-RO"/>
        </w:rPr>
      </w:pPr>
      <w:r w:rsidRPr="002D273B">
        <w:rPr>
          <w:rFonts w:ascii="Times New Roman" w:hAnsi="Times New Roman" w:cs="Times New Roman"/>
          <w:sz w:val="24"/>
          <w:szCs w:val="24"/>
          <w:u w:val="single"/>
          <w:lang w:val="ro-RO"/>
        </w:rPr>
        <w:t>Obiective de învățare:</w:t>
      </w:r>
      <w:r w:rsidRPr="00251486">
        <w:rPr>
          <w:rFonts w:ascii="Times New Roman" w:hAnsi="Times New Roman" w:cs="Times New Roman"/>
          <w:sz w:val="24"/>
          <w:szCs w:val="24"/>
          <w:lang w:val="ro-RO"/>
        </w:rPr>
        <w:t xml:space="preserve"> </w:t>
      </w:r>
      <w:r w:rsidRPr="005E0FBD">
        <w:rPr>
          <w:rFonts w:ascii="Times New Roman" w:hAnsi="Times New Roman" w:cs="Times New Roman"/>
          <w:sz w:val="24"/>
          <w:szCs w:val="24"/>
          <w:lang w:val="ro-RO"/>
        </w:rPr>
        <w:t>Pe parcursul și la finalul lecției elevii vor fi capabili</w:t>
      </w:r>
    </w:p>
    <w:p w14:paraId="097199F9" w14:textId="182D6C7F" w:rsidR="00251486" w:rsidRDefault="00251486" w:rsidP="0025148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Să reprezinte grafic o fracție ordinară dată;</w:t>
      </w:r>
    </w:p>
    <w:p w14:paraId="21A813F0" w14:textId="59DEBBEA" w:rsidR="00251486" w:rsidRDefault="00251486" w:rsidP="0025148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Să reprezinte sub forma unei fracții ordinare o situație concretă din cotidian;</w:t>
      </w:r>
    </w:p>
    <w:p w14:paraId="662C8A52" w14:textId="4CE23D32" w:rsidR="00251486" w:rsidRDefault="00251486" w:rsidP="0025148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Să identifice fracții subunitare, echiunitare, supraunitare dintr-un șir de fracții ordinare date;</w:t>
      </w:r>
    </w:p>
    <w:p w14:paraId="55C353B7" w14:textId="21183F47" w:rsidR="00251486" w:rsidRPr="00FB4288" w:rsidRDefault="00251486" w:rsidP="00251486">
      <w:pPr>
        <w:pStyle w:val="ListParagraph"/>
        <w:numPr>
          <w:ilvl w:val="0"/>
          <w:numId w:val="1"/>
        </w:numPr>
        <w:rPr>
          <w:rFonts w:ascii="Times New Roman" w:hAnsi="Times New Roman" w:cs="Times New Roman"/>
          <w:sz w:val="24"/>
          <w:szCs w:val="24"/>
          <w:lang w:val="ro-RO"/>
        </w:rPr>
      </w:pPr>
      <w:r w:rsidRPr="00FB4288">
        <w:rPr>
          <w:rFonts w:ascii="Times New Roman" w:hAnsi="Times New Roman" w:cs="Times New Roman"/>
          <w:sz w:val="24"/>
          <w:szCs w:val="24"/>
          <w:lang w:val="ro-RO"/>
        </w:rPr>
        <w:t xml:space="preserve">Să utilizeze </w:t>
      </w:r>
      <w:r>
        <w:rPr>
          <w:rFonts w:ascii="Times New Roman" w:hAnsi="Times New Roman" w:cs="Times New Roman"/>
          <w:sz w:val="24"/>
          <w:szCs w:val="24"/>
          <w:lang w:val="ro-RO"/>
        </w:rPr>
        <w:t>regulile de calcul studiate pentru a determina natura unei fracții ordinare.</w:t>
      </w:r>
    </w:p>
    <w:p w14:paraId="6A62D8BA" w14:textId="77777777" w:rsidR="00251486" w:rsidRPr="009026D7" w:rsidRDefault="00251486" w:rsidP="00251486">
      <w:pPr>
        <w:pStyle w:val="ListParagraph"/>
        <w:rPr>
          <w:rFonts w:ascii="Times New Roman" w:hAnsi="Times New Roman" w:cs="Times New Roman"/>
          <w:sz w:val="24"/>
          <w:szCs w:val="24"/>
          <w:u w:val="single"/>
          <w:lang w:val="ro-RO"/>
        </w:rPr>
      </w:pPr>
    </w:p>
    <w:p w14:paraId="6D2145DD" w14:textId="77777777" w:rsidR="00251486" w:rsidRPr="009026D7" w:rsidRDefault="00251486" w:rsidP="00251486">
      <w:pPr>
        <w:rPr>
          <w:rFonts w:ascii="Times New Roman" w:hAnsi="Times New Roman" w:cs="Times New Roman"/>
          <w:sz w:val="24"/>
          <w:szCs w:val="24"/>
          <w:u w:val="single"/>
          <w:lang w:val="ro-RO"/>
        </w:rPr>
      </w:pPr>
      <w:bookmarkStart w:id="1" w:name="_Hlk33618528"/>
      <w:r w:rsidRPr="009026D7">
        <w:rPr>
          <w:rFonts w:ascii="Times New Roman" w:hAnsi="Times New Roman" w:cs="Times New Roman"/>
          <w:sz w:val="24"/>
          <w:szCs w:val="24"/>
          <w:u w:val="single"/>
          <w:lang w:val="ro-RO"/>
        </w:rPr>
        <w:t>Condiții prealabile:</w:t>
      </w:r>
    </w:p>
    <w:p w14:paraId="30821783" w14:textId="77777777" w:rsidR="00251486" w:rsidRDefault="00251486" w:rsidP="00251486">
      <w:pPr>
        <w:rPr>
          <w:rFonts w:ascii="Times New Roman" w:hAnsi="Times New Roman" w:cs="Times New Roman"/>
          <w:sz w:val="24"/>
          <w:szCs w:val="24"/>
          <w:lang w:val="ro-RO"/>
        </w:rPr>
      </w:pPr>
      <w:r>
        <w:rPr>
          <w:rFonts w:ascii="Times New Roman" w:hAnsi="Times New Roman" w:cs="Times New Roman"/>
          <w:sz w:val="24"/>
          <w:szCs w:val="24"/>
          <w:lang w:val="ro-RO"/>
        </w:rPr>
        <w:t>Pentru a atinge obiectivele de învățate propuse elevii trebuie să:</w:t>
      </w:r>
    </w:p>
    <w:p w14:paraId="09CCC98B" w14:textId="49F7DB83" w:rsidR="00251486" w:rsidRDefault="00251486" w:rsidP="0025148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Identifice elementele unei fracții ordinare;</w:t>
      </w:r>
    </w:p>
    <w:p w14:paraId="105CA1E1" w14:textId="465E5641" w:rsidR="00251486" w:rsidRDefault="00C16B1E" w:rsidP="00251486">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C</w:t>
      </w:r>
      <w:r w:rsidR="00251486">
        <w:rPr>
          <w:rFonts w:ascii="Times New Roman" w:hAnsi="Times New Roman" w:cs="Times New Roman"/>
          <w:sz w:val="24"/>
          <w:szCs w:val="24"/>
          <w:lang w:val="ro-RO"/>
        </w:rPr>
        <w:t>unoască semnificația numărătorului și a numitorului unei fracții ordinare</w:t>
      </w:r>
      <w:r>
        <w:rPr>
          <w:rFonts w:ascii="Times New Roman" w:hAnsi="Times New Roman" w:cs="Times New Roman"/>
          <w:sz w:val="24"/>
          <w:szCs w:val="24"/>
          <w:lang w:val="ro-RO"/>
        </w:rPr>
        <w:t>.</w:t>
      </w:r>
    </w:p>
    <w:p w14:paraId="4CBAFA0C" w14:textId="77777777" w:rsidR="00251486" w:rsidRDefault="00251486" w:rsidP="00251486">
      <w:pPr>
        <w:rPr>
          <w:rFonts w:ascii="Times New Roman" w:hAnsi="Times New Roman" w:cs="Times New Roman"/>
          <w:sz w:val="24"/>
          <w:szCs w:val="24"/>
          <w:lang w:val="ro-RO"/>
        </w:rPr>
      </w:pPr>
      <w:r w:rsidRPr="00761423">
        <w:rPr>
          <w:rFonts w:ascii="Times New Roman" w:hAnsi="Times New Roman" w:cs="Times New Roman"/>
          <w:sz w:val="24"/>
          <w:szCs w:val="24"/>
          <w:u w:val="single"/>
          <w:lang w:val="ro-RO"/>
        </w:rPr>
        <w:t xml:space="preserve">Evaluarea </w:t>
      </w:r>
      <w:r>
        <w:rPr>
          <w:rFonts w:ascii="Times New Roman" w:hAnsi="Times New Roman" w:cs="Times New Roman"/>
          <w:sz w:val="24"/>
          <w:szCs w:val="24"/>
          <w:lang w:val="ro-RO"/>
        </w:rPr>
        <w:t>se va realiza pe tot parcursul lecției urmărind nivelul de implicare al elevilor în timpul desfășurării lecției, răspunsurile date de elevi, modul de rezolvare al sarcinilor de lucru din etapele de evocare și realizare a sensului, precum și analizarea jurnalului de învățare din etapa reflecției.</w:t>
      </w:r>
    </w:p>
    <w:p w14:paraId="3C1778E0" w14:textId="77777777" w:rsidR="00251486" w:rsidRDefault="00251486" w:rsidP="00251486">
      <w:pPr>
        <w:rPr>
          <w:rFonts w:ascii="Times New Roman" w:hAnsi="Times New Roman" w:cs="Times New Roman"/>
          <w:sz w:val="24"/>
          <w:szCs w:val="24"/>
          <w:lang w:val="ro-RO"/>
        </w:rPr>
      </w:pPr>
      <w:r w:rsidRPr="00C66099">
        <w:rPr>
          <w:rFonts w:ascii="Times New Roman" w:hAnsi="Times New Roman" w:cs="Times New Roman"/>
          <w:sz w:val="24"/>
          <w:szCs w:val="24"/>
          <w:u w:val="single"/>
          <w:lang w:val="ro-RO"/>
        </w:rPr>
        <w:lastRenderedPageBreak/>
        <w:t>Resursele și managementul timpului</w:t>
      </w:r>
      <w:r>
        <w:rPr>
          <w:rFonts w:ascii="Times New Roman" w:hAnsi="Times New Roman" w:cs="Times New Roman"/>
          <w:sz w:val="24"/>
          <w:szCs w:val="24"/>
          <w:lang w:val="ro-RO"/>
        </w:rPr>
        <w:t xml:space="preserve">: </w:t>
      </w:r>
    </w:p>
    <w:p w14:paraId="6B84ED08" w14:textId="6938AACA" w:rsidR="00251486" w:rsidRDefault="00251486" w:rsidP="00251486">
      <w:pPr>
        <w:rPr>
          <w:rFonts w:ascii="Times New Roman" w:hAnsi="Times New Roman" w:cs="Times New Roman"/>
          <w:sz w:val="24"/>
          <w:szCs w:val="24"/>
          <w:lang w:val="ro-RO"/>
        </w:rPr>
      </w:pPr>
      <w:r>
        <w:rPr>
          <w:rFonts w:ascii="Times New Roman" w:hAnsi="Times New Roman" w:cs="Times New Roman"/>
          <w:sz w:val="24"/>
          <w:szCs w:val="24"/>
          <w:lang w:val="ro-RO"/>
        </w:rPr>
        <w:t>Materiale: fișa de lucru, fișa de lectură, fișa jurnal</w:t>
      </w:r>
      <w:r w:rsidR="00C52D6E">
        <w:rPr>
          <w:rFonts w:ascii="Times New Roman" w:hAnsi="Times New Roman" w:cs="Times New Roman"/>
          <w:sz w:val="24"/>
          <w:szCs w:val="24"/>
          <w:lang w:val="ro-RO"/>
        </w:rPr>
        <w:t>, aplicația Quizziz, tabla digitală.</w:t>
      </w:r>
    </w:p>
    <w:p w14:paraId="65864CEE" w14:textId="4AA85E51" w:rsidR="00251486" w:rsidRDefault="00251486" w:rsidP="00251486">
      <w:pPr>
        <w:rPr>
          <w:rFonts w:ascii="Times New Roman" w:hAnsi="Times New Roman" w:cs="Times New Roman"/>
          <w:sz w:val="24"/>
          <w:szCs w:val="24"/>
          <w:lang w:val="ro-RO"/>
        </w:rPr>
      </w:pPr>
      <w:r>
        <w:rPr>
          <w:rFonts w:ascii="Times New Roman" w:hAnsi="Times New Roman" w:cs="Times New Roman"/>
          <w:sz w:val="24"/>
          <w:szCs w:val="24"/>
          <w:lang w:val="ro-RO"/>
        </w:rPr>
        <w:t>Timp: 45 minute</w:t>
      </w:r>
    </w:p>
    <w:p w14:paraId="6C423E92" w14:textId="4556D779" w:rsidR="00251486" w:rsidRDefault="00251486" w:rsidP="00251486">
      <w:pPr>
        <w:rPr>
          <w:rFonts w:ascii="Times New Roman" w:hAnsi="Times New Roman" w:cs="Times New Roman"/>
          <w:sz w:val="24"/>
          <w:szCs w:val="24"/>
          <w:lang w:val="ro-RO"/>
        </w:rPr>
      </w:pPr>
      <w:r>
        <w:rPr>
          <w:rFonts w:ascii="Times New Roman" w:hAnsi="Times New Roman" w:cs="Times New Roman"/>
          <w:sz w:val="24"/>
          <w:szCs w:val="24"/>
          <w:lang w:val="ro-RO"/>
        </w:rPr>
        <w:t xml:space="preserve"> Metode: discuții frontale, învățarea prin descoperire, ciorchinele, gândirea cu voce tare.</w:t>
      </w:r>
    </w:p>
    <w:p w14:paraId="4537D1AC" w14:textId="77777777" w:rsidR="0008478C" w:rsidRPr="0008478C" w:rsidRDefault="0008478C" w:rsidP="0008478C">
      <w:pPr>
        <w:rPr>
          <w:rFonts w:ascii="Times New Roman" w:hAnsi="Times New Roman" w:cs="Times New Roman"/>
          <w:sz w:val="24"/>
          <w:szCs w:val="24"/>
          <w:lang w:val="ro-RO"/>
        </w:rPr>
      </w:pPr>
      <w:r w:rsidRPr="0008478C">
        <w:rPr>
          <w:rFonts w:ascii="Times New Roman" w:hAnsi="Times New Roman" w:cs="Times New Roman"/>
          <w:sz w:val="24"/>
          <w:szCs w:val="24"/>
          <w:u w:val="single"/>
          <w:lang w:val="ro-RO"/>
        </w:rPr>
        <w:t>Bibliografie</w:t>
      </w:r>
      <w:r w:rsidRPr="0008478C">
        <w:rPr>
          <w:rFonts w:ascii="Times New Roman" w:hAnsi="Times New Roman" w:cs="Times New Roman"/>
          <w:sz w:val="24"/>
          <w:szCs w:val="24"/>
          <w:lang w:val="ro-RO"/>
        </w:rPr>
        <w:t>: Curriculum Național, Programe școlare pentru clasel a V-a – a VIII-a, București, 2009</w:t>
      </w:r>
    </w:p>
    <w:p w14:paraId="2F952496" w14:textId="09737A5F" w:rsidR="0008478C" w:rsidRDefault="0008478C" w:rsidP="0008478C">
      <w:pPr>
        <w:rPr>
          <w:rFonts w:ascii="Times New Roman" w:hAnsi="Times New Roman" w:cs="Times New Roman"/>
          <w:sz w:val="24"/>
          <w:szCs w:val="24"/>
          <w:lang w:val="ro-RO"/>
        </w:rPr>
      </w:pPr>
      <w:r w:rsidRPr="0008478C">
        <w:rPr>
          <w:rFonts w:ascii="Times New Roman" w:hAnsi="Times New Roman" w:cs="Times New Roman"/>
          <w:sz w:val="24"/>
          <w:szCs w:val="24"/>
          <w:lang w:val="ro-RO"/>
        </w:rPr>
        <w:t xml:space="preserve">                    Manual pentru clasa a V-a, Editura CD PRESS, 2017   </w:t>
      </w:r>
    </w:p>
    <w:p w14:paraId="44674766" w14:textId="77777777" w:rsidR="00251486" w:rsidRPr="00D84707" w:rsidRDefault="00251486" w:rsidP="00251486">
      <w:pPr>
        <w:rPr>
          <w:rFonts w:ascii="Times New Roman" w:hAnsi="Times New Roman" w:cs="Times New Roman"/>
          <w:sz w:val="24"/>
          <w:szCs w:val="24"/>
          <w:u w:val="single"/>
          <w:lang w:val="ro-RO"/>
        </w:rPr>
      </w:pPr>
      <w:r w:rsidRPr="00D84707">
        <w:rPr>
          <w:rFonts w:ascii="Times New Roman" w:hAnsi="Times New Roman" w:cs="Times New Roman"/>
          <w:sz w:val="24"/>
          <w:szCs w:val="24"/>
          <w:u w:val="single"/>
          <w:lang w:val="ro-RO"/>
        </w:rPr>
        <w:t>Activități de învățare:</w:t>
      </w:r>
    </w:p>
    <w:bookmarkEnd w:id="1"/>
    <w:p w14:paraId="492ADE4F" w14:textId="77777777" w:rsidR="00251486" w:rsidRPr="00D84707" w:rsidRDefault="00251486" w:rsidP="00251486">
      <w:pPr>
        <w:rPr>
          <w:rFonts w:ascii="Times New Roman" w:hAnsi="Times New Roman" w:cs="Times New Roman"/>
          <w:b/>
          <w:sz w:val="24"/>
          <w:szCs w:val="24"/>
          <w:lang w:val="ro-RO"/>
        </w:rPr>
      </w:pPr>
      <w:r w:rsidRPr="00D84707">
        <w:rPr>
          <w:rFonts w:ascii="Times New Roman" w:hAnsi="Times New Roman" w:cs="Times New Roman"/>
          <w:b/>
          <w:sz w:val="24"/>
          <w:szCs w:val="24"/>
          <w:lang w:val="ro-RO"/>
        </w:rPr>
        <w:t>Evocare</w:t>
      </w:r>
    </w:p>
    <w:p w14:paraId="0C9F56C4" w14:textId="77777777" w:rsidR="00251486" w:rsidRDefault="00251486" w:rsidP="00251486">
      <w:pPr>
        <w:rPr>
          <w:rFonts w:ascii="Times New Roman" w:hAnsi="Times New Roman" w:cs="Times New Roman"/>
          <w:sz w:val="24"/>
          <w:szCs w:val="24"/>
          <w:lang w:val="ro-RO"/>
        </w:rPr>
      </w:pPr>
      <w:r w:rsidRPr="002D273B">
        <w:rPr>
          <w:rFonts w:ascii="Times New Roman" w:hAnsi="Times New Roman" w:cs="Times New Roman"/>
          <w:sz w:val="24"/>
          <w:szCs w:val="24"/>
          <w:lang w:val="ro-RO"/>
        </w:rPr>
        <w:t>Se anunță titlul și obiectivele lecției.</w:t>
      </w:r>
    </w:p>
    <w:p w14:paraId="57D05D6A" w14:textId="2C1FD1C8" w:rsidR="00251486" w:rsidRDefault="00251486" w:rsidP="00251486">
      <w:pPr>
        <w:rPr>
          <w:rFonts w:ascii="Times New Roman" w:hAnsi="Times New Roman" w:cs="Times New Roman"/>
          <w:sz w:val="24"/>
          <w:szCs w:val="24"/>
          <w:lang w:val="ro-RO"/>
        </w:rPr>
      </w:pPr>
      <w:r>
        <w:rPr>
          <w:rFonts w:ascii="Times New Roman" w:hAnsi="Times New Roman" w:cs="Times New Roman"/>
          <w:sz w:val="24"/>
          <w:szCs w:val="24"/>
          <w:lang w:val="ro-RO"/>
        </w:rPr>
        <w:t>Profesorul inițiază o discuție de grup în care cere elevilor să își amintească ceea ce știu referitor la noțiunea de fracție ordinară, inclusiv semnificația elementelor unei fracții. Elevii sunt încurajați să organizeze informațiile sub forma unui ciorchine</w:t>
      </w:r>
      <w:r w:rsidR="00C16B1E">
        <w:rPr>
          <w:rFonts w:ascii="Times New Roman" w:hAnsi="Times New Roman" w:cs="Times New Roman"/>
          <w:sz w:val="24"/>
          <w:szCs w:val="24"/>
          <w:lang w:val="ro-RO"/>
        </w:rPr>
        <w:t>.</w:t>
      </w:r>
    </w:p>
    <w:p w14:paraId="6688ACE7" w14:textId="28DD9312" w:rsidR="00251486" w:rsidRDefault="00251486" w:rsidP="00251486">
      <w:pPr>
        <w:rPr>
          <w:rFonts w:ascii="Times New Roman" w:hAnsi="Times New Roman" w:cs="Times New Roman"/>
          <w:b/>
          <w:sz w:val="24"/>
          <w:szCs w:val="24"/>
          <w:lang w:val="ro-RO"/>
        </w:rPr>
      </w:pPr>
      <w:r w:rsidRPr="00D84707">
        <w:rPr>
          <w:rFonts w:ascii="Times New Roman" w:hAnsi="Times New Roman" w:cs="Times New Roman"/>
          <w:b/>
          <w:sz w:val="24"/>
          <w:szCs w:val="24"/>
          <w:lang w:val="ro-RO"/>
        </w:rPr>
        <w:t>R</w:t>
      </w:r>
      <w:r>
        <w:rPr>
          <w:rFonts w:ascii="Times New Roman" w:hAnsi="Times New Roman" w:cs="Times New Roman"/>
          <w:b/>
          <w:sz w:val="24"/>
          <w:szCs w:val="24"/>
          <w:lang w:val="ro-RO"/>
        </w:rPr>
        <w:t>e</w:t>
      </w:r>
      <w:r w:rsidRPr="00D84707">
        <w:rPr>
          <w:rFonts w:ascii="Times New Roman" w:hAnsi="Times New Roman" w:cs="Times New Roman"/>
          <w:b/>
          <w:sz w:val="24"/>
          <w:szCs w:val="24"/>
          <w:lang w:val="ro-RO"/>
        </w:rPr>
        <w:t>alizarea sensului</w:t>
      </w:r>
    </w:p>
    <w:p w14:paraId="73656C05" w14:textId="77777777" w:rsidR="00BE605E" w:rsidRDefault="00251486" w:rsidP="00251486">
      <w:pPr>
        <w:rPr>
          <w:rFonts w:ascii="Times New Roman" w:hAnsi="Times New Roman" w:cs="Times New Roman"/>
          <w:bCs/>
          <w:sz w:val="24"/>
          <w:szCs w:val="24"/>
          <w:lang w:val="ro-RO"/>
        </w:rPr>
      </w:pPr>
      <w:r>
        <w:rPr>
          <w:rFonts w:ascii="Times New Roman" w:hAnsi="Times New Roman" w:cs="Times New Roman"/>
          <w:bCs/>
          <w:sz w:val="24"/>
          <w:szCs w:val="24"/>
          <w:lang w:val="ro-RO"/>
        </w:rPr>
        <w:t xml:space="preserve">Pornind de la o poezie care ilustrează o situație din cotidian și </w:t>
      </w:r>
      <w:r w:rsidR="00BE605E">
        <w:rPr>
          <w:rFonts w:ascii="Times New Roman" w:hAnsi="Times New Roman" w:cs="Times New Roman"/>
          <w:bCs/>
          <w:sz w:val="24"/>
          <w:szCs w:val="24"/>
          <w:lang w:val="ro-RO"/>
        </w:rPr>
        <w:t xml:space="preserve">utilizând gândirea cu voce tare, elevii sunt ghidați spre deducerea semnificației noțiunilor de fracție subunitară, fracție echiunitară, fracție supraunitară. </w:t>
      </w:r>
    </w:p>
    <w:p w14:paraId="575FE97D" w14:textId="4FFF6E71" w:rsidR="00251486" w:rsidRPr="00251486" w:rsidRDefault="00BE605E" w:rsidP="00251486">
      <w:pPr>
        <w:rPr>
          <w:rFonts w:ascii="Times New Roman" w:hAnsi="Times New Roman" w:cs="Times New Roman"/>
          <w:bCs/>
          <w:sz w:val="24"/>
          <w:szCs w:val="24"/>
          <w:lang w:val="ro-RO"/>
        </w:rPr>
      </w:pPr>
      <w:r>
        <w:rPr>
          <w:rFonts w:ascii="Times New Roman" w:hAnsi="Times New Roman" w:cs="Times New Roman"/>
          <w:bCs/>
          <w:sz w:val="24"/>
          <w:szCs w:val="24"/>
          <w:lang w:val="ro-RO"/>
        </w:rPr>
        <w:t>Elevii vor aplica noile cunoștințe răspunzând la câteva întrebări cu variante multiple de răspuns (aplicația quizziz) și rezolvând exerciții de pe fișa de lucru atașată în anex</w:t>
      </w:r>
      <w:r w:rsidR="00385347">
        <w:rPr>
          <w:rFonts w:ascii="Times New Roman" w:hAnsi="Times New Roman" w:cs="Times New Roman"/>
          <w:bCs/>
          <w:sz w:val="24"/>
          <w:szCs w:val="24"/>
          <w:lang w:val="ro-RO"/>
        </w:rPr>
        <w:t>a 1</w:t>
      </w:r>
      <w:r>
        <w:rPr>
          <w:rFonts w:ascii="Times New Roman" w:hAnsi="Times New Roman" w:cs="Times New Roman"/>
          <w:bCs/>
          <w:sz w:val="24"/>
          <w:szCs w:val="24"/>
          <w:lang w:val="ro-RO"/>
        </w:rPr>
        <w:t>.</w:t>
      </w:r>
    </w:p>
    <w:p w14:paraId="456E135A" w14:textId="77777777" w:rsidR="00251486" w:rsidRPr="00C66099" w:rsidRDefault="00251486" w:rsidP="00251486">
      <w:pPr>
        <w:rPr>
          <w:rFonts w:ascii="Times New Roman" w:hAnsi="Times New Roman" w:cs="Times New Roman"/>
          <w:b/>
          <w:sz w:val="24"/>
          <w:szCs w:val="24"/>
          <w:lang w:val="ro-RO"/>
        </w:rPr>
      </w:pPr>
      <w:r w:rsidRPr="00C66099">
        <w:rPr>
          <w:rFonts w:ascii="Times New Roman" w:hAnsi="Times New Roman" w:cs="Times New Roman"/>
          <w:b/>
          <w:sz w:val="24"/>
          <w:szCs w:val="24"/>
          <w:lang w:val="ro-RO"/>
        </w:rPr>
        <w:t>Reflecția</w:t>
      </w:r>
    </w:p>
    <w:p w14:paraId="2AE94614" w14:textId="6E69CE00" w:rsidR="00251486" w:rsidRDefault="00251486" w:rsidP="00251486">
      <w:pPr>
        <w:rPr>
          <w:rFonts w:ascii="Times New Roman" w:hAnsi="Times New Roman" w:cs="Times New Roman"/>
          <w:sz w:val="24"/>
          <w:szCs w:val="24"/>
          <w:lang w:val="ro-RO"/>
        </w:rPr>
      </w:pPr>
      <w:r>
        <w:rPr>
          <w:rFonts w:ascii="Times New Roman" w:hAnsi="Times New Roman" w:cs="Times New Roman"/>
          <w:sz w:val="24"/>
          <w:szCs w:val="24"/>
          <w:lang w:val="ro-RO"/>
        </w:rPr>
        <w:t>În această etapă elevii vor completa individual în jurnalul de învățare</w:t>
      </w:r>
      <w:r w:rsidR="00385347">
        <w:rPr>
          <w:rFonts w:ascii="Times New Roman" w:hAnsi="Times New Roman" w:cs="Times New Roman"/>
          <w:sz w:val="24"/>
          <w:szCs w:val="24"/>
          <w:lang w:val="ro-RO"/>
        </w:rPr>
        <w:t xml:space="preserve"> (anexa 2)</w:t>
      </w:r>
      <w:r>
        <w:rPr>
          <w:rFonts w:ascii="Times New Roman" w:hAnsi="Times New Roman" w:cs="Times New Roman"/>
          <w:sz w:val="24"/>
          <w:szCs w:val="24"/>
          <w:lang w:val="ro-RO"/>
        </w:rPr>
        <w:t xml:space="preserve">, reflectând asupra </w:t>
      </w:r>
      <w:r w:rsidR="00BE605E">
        <w:rPr>
          <w:rFonts w:ascii="Times New Roman" w:hAnsi="Times New Roman" w:cs="Times New Roman"/>
          <w:sz w:val="24"/>
          <w:szCs w:val="24"/>
          <w:lang w:val="ro-RO"/>
        </w:rPr>
        <w:t>etapelor pe care le parcurg în stabilirea naturii unei fracții ordinare</w:t>
      </w:r>
      <w:r w:rsidR="00CE387E">
        <w:rPr>
          <w:rFonts w:ascii="Times New Roman" w:hAnsi="Times New Roman" w:cs="Times New Roman"/>
          <w:sz w:val="24"/>
          <w:szCs w:val="24"/>
          <w:lang w:val="ro-RO"/>
        </w:rPr>
        <w:t>.</w:t>
      </w:r>
    </w:p>
    <w:p w14:paraId="35F176C8" w14:textId="77777777" w:rsidR="00CE387E" w:rsidRPr="00B122ED" w:rsidRDefault="00CE387E" w:rsidP="00251486">
      <w:pPr>
        <w:rPr>
          <w:rFonts w:ascii="Times New Roman" w:hAnsi="Times New Roman" w:cs="Times New Roman"/>
          <w:sz w:val="24"/>
          <w:szCs w:val="24"/>
          <w:lang w:val="ro-RO"/>
        </w:rPr>
      </w:pPr>
    </w:p>
    <w:p w14:paraId="523233B3" w14:textId="77777777" w:rsidR="00251486" w:rsidRPr="00F66F82" w:rsidRDefault="00251486" w:rsidP="00251486">
      <w:pPr>
        <w:rPr>
          <w:rFonts w:ascii="Times New Roman" w:hAnsi="Times New Roman" w:cs="Times New Roman"/>
          <w:b/>
          <w:sz w:val="24"/>
          <w:szCs w:val="24"/>
          <w:lang w:val="ro-RO"/>
        </w:rPr>
      </w:pPr>
      <w:r w:rsidRPr="00F66F82">
        <w:rPr>
          <w:rFonts w:ascii="Times New Roman" w:hAnsi="Times New Roman" w:cs="Times New Roman"/>
          <w:b/>
          <w:sz w:val="24"/>
          <w:szCs w:val="24"/>
          <w:lang w:val="ro-RO"/>
        </w:rPr>
        <w:t>Notițe în caietele elevilor</w:t>
      </w:r>
    </w:p>
    <w:p w14:paraId="6603C120" w14:textId="77777777" w:rsidR="00BE605E" w:rsidRPr="00385347" w:rsidRDefault="00BE605E" w:rsidP="00BE605E">
      <w:pPr>
        <w:rPr>
          <w:rFonts w:ascii="Times New Roman" w:hAnsi="Times New Roman" w:cs="Times New Roman"/>
          <w:sz w:val="24"/>
          <w:szCs w:val="24"/>
        </w:rPr>
      </w:pPr>
      <w:proofErr w:type="spellStart"/>
      <w:r w:rsidRPr="00385347">
        <w:rPr>
          <w:rFonts w:ascii="Times New Roman" w:hAnsi="Times New Roman" w:cs="Times New Roman"/>
          <w:sz w:val="24"/>
          <w:szCs w:val="24"/>
        </w:rPr>
        <w:t>Mihăiță</w:t>
      </w:r>
      <w:proofErr w:type="spellEnd"/>
      <w:r w:rsidRPr="0038534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xml:space="preserve">  &lt;  1  </m:t>
        </m:r>
      </m:oMath>
      <w:r w:rsidRPr="00385347">
        <w:rPr>
          <w:rFonts w:ascii="Cambria Math" w:hAnsi="Cambria Math" w:cs="Cambria Math"/>
          <w:color w:val="464E56"/>
          <w:sz w:val="24"/>
          <w:szCs w:val="24"/>
          <w:shd w:val="clear" w:color="auto" w:fill="FFFFFF"/>
        </w:rPr>
        <w:t>⇒</w:t>
      </w:r>
      <w:r w:rsidRPr="0038534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385347">
        <w:rPr>
          <w:rFonts w:ascii="Times New Roman" w:eastAsiaTheme="minorEastAsia" w:hAnsi="Times New Roman" w:cs="Times New Roman"/>
          <w:sz w:val="24"/>
          <w:szCs w:val="24"/>
        </w:rPr>
        <w:t xml:space="preserve"> este o fracție </w:t>
      </w:r>
      <w:proofErr w:type="spellStart"/>
      <w:r w:rsidRPr="00385347">
        <w:rPr>
          <w:rFonts w:ascii="Times New Roman" w:eastAsiaTheme="minorEastAsia" w:hAnsi="Times New Roman" w:cs="Times New Roman"/>
          <w:b/>
          <w:bCs/>
          <w:color w:val="385623" w:themeColor="accent6" w:themeShade="80"/>
          <w:sz w:val="24"/>
          <w:szCs w:val="24"/>
        </w:rPr>
        <w:t>subunitară</w:t>
      </w:r>
      <w:proofErr w:type="spellEnd"/>
      <w:r w:rsidRPr="00385347">
        <w:rPr>
          <w:rFonts w:ascii="Times New Roman" w:eastAsiaTheme="minorEastAsia" w:hAnsi="Times New Roman" w:cs="Times New Roman"/>
          <w:b/>
          <w:bCs/>
          <w:color w:val="385623" w:themeColor="accent6" w:themeShade="80"/>
          <w:sz w:val="24"/>
          <w:szCs w:val="24"/>
        </w:rPr>
        <w:t xml:space="preserve"> </w:t>
      </w:r>
      <w:r w:rsidRPr="00385347">
        <w:rPr>
          <w:rFonts w:ascii="Times New Roman" w:eastAsiaTheme="minorEastAsia" w:hAnsi="Times New Roman" w:cs="Times New Roman"/>
          <w:sz w:val="24"/>
          <w:szCs w:val="24"/>
        </w:rPr>
        <w:t>(</w:t>
      </w:r>
      <w:proofErr w:type="spellStart"/>
      <w:r w:rsidRPr="00385347">
        <w:rPr>
          <w:rFonts w:ascii="Times New Roman" w:eastAsiaTheme="minorEastAsia" w:hAnsi="Times New Roman" w:cs="Times New Roman"/>
          <w:sz w:val="24"/>
          <w:szCs w:val="24"/>
        </w:rPr>
        <w:t>numărător</w:t>
      </w:r>
      <w:proofErr w:type="spellEnd"/>
      <w:r w:rsidRPr="00385347">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&lt; </m:t>
        </m:r>
      </m:oMath>
      <w:r w:rsidRPr="00385347">
        <w:rPr>
          <w:rFonts w:ascii="Times New Roman" w:eastAsiaTheme="minorEastAsia" w:hAnsi="Times New Roman" w:cs="Times New Roman"/>
          <w:sz w:val="24"/>
          <w:szCs w:val="24"/>
        </w:rPr>
        <w:t>numitor)</w:t>
      </w:r>
    </w:p>
    <w:p w14:paraId="3914C5E9" w14:textId="6A50BCD0" w:rsidR="00BE605E" w:rsidRPr="00385347" w:rsidRDefault="00BE605E" w:rsidP="00BE605E">
      <w:pPr>
        <w:rPr>
          <w:rFonts w:ascii="Times New Roman" w:hAnsi="Times New Roman" w:cs="Times New Roman"/>
          <w:sz w:val="24"/>
          <w:szCs w:val="24"/>
        </w:rPr>
      </w:pPr>
      <w:proofErr w:type="spellStart"/>
      <w:r w:rsidRPr="00385347">
        <w:rPr>
          <w:rFonts w:ascii="Times New Roman" w:hAnsi="Times New Roman" w:cs="Times New Roman"/>
          <w:sz w:val="24"/>
          <w:szCs w:val="24"/>
        </w:rPr>
        <w:t>Anișoara</w:t>
      </w:r>
      <w:proofErr w:type="spellEnd"/>
      <w:r w:rsidRPr="0038534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r>
          <w:rPr>
            <w:rFonts w:ascii="Cambria Math" w:hAnsi="Cambria Math" w:cs="Times New Roman"/>
            <w:sz w:val="24"/>
            <w:szCs w:val="24"/>
          </w:rPr>
          <m:t xml:space="preserve"> =1</m:t>
        </m:r>
      </m:oMath>
      <w:r w:rsidRPr="00385347">
        <w:rPr>
          <w:rFonts w:ascii="Times New Roman" w:hAnsi="Times New Roman" w:cs="Times New Roman"/>
          <w:sz w:val="24"/>
          <w:szCs w:val="24"/>
        </w:rPr>
        <w:t xml:space="preserve">   </w:t>
      </w:r>
      <w:r w:rsidRPr="00385347">
        <w:rPr>
          <w:rFonts w:ascii="Cambria Math" w:hAnsi="Cambria Math" w:cs="Cambria Math"/>
          <w:color w:val="464E56"/>
          <w:sz w:val="24"/>
          <w:szCs w:val="24"/>
          <w:shd w:val="clear" w:color="auto" w:fill="FFFFFF"/>
        </w:rPr>
        <w:t>⇒</w:t>
      </w:r>
      <w:r w:rsidRPr="0038534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oMath>
      <w:r w:rsidRPr="00385347">
        <w:rPr>
          <w:rFonts w:ascii="Times New Roman" w:eastAsiaTheme="minorEastAsia" w:hAnsi="Times New Roman" w:cs="Times New Roman"/>
          <w:sz w:val="24"/>
          <w:szCs w:val="24"/>
        </w:rPr>
        <w:t xml:space="preserve"> este o fracție </w:t>
      </w:r>
      <w:proofErr w:type="spellStart"/>
      <w:r w:rsidRPr="00385347">
        <w:rPr>
          <w:rFonts w:ascii="Times New Roman" w:eastAsiaTheme="minorEastAsia" w:hAnsi="Times New Roman" w:cs="Times New Roman"/>
          <w:b/>
          <w:bCs/>
          <w:color w:val="385623" w:themeColor="accent6" w:themeShade="80"/>
          <w:sz w:val="24"/>
          <w:szCs w:val="24"/>
        </w:rPr>
        <w:t>echiunitară</w:t>
      </w:r>
      <w:proofErr w:type="spellEnd"/>
      <w:r w:rsidRPr="00385347">
        <w:rPr>
          <w:rFonts w:ascii="Times New Roman" w:eastAsiaTheme="minorEastAsia" w:hAnsi="Times New Roman" w:cs="Times New Roman"/>
          <w:sz w:val="24"/>
          <w:szCs w:val="24"/>
        </w:rPr>
        <w:t xml:space="preserve"> (</w:t>
      </w:r>
      <w:proofErr w:type="spellStart"/>
      <w:r w:rsidRPr="00385347">
        <w:rPr>
          <w:rFonts w:ascii="Times New Roman" w:eastAsiaTheme="minorEastAsia" w:hAnsi="Times New Roman" w:cs="Times New Roman"/>
          <w:sz w:val="24"/>
          <w:szCs w:val="24"/>
        </w:rPr>
        <w:t>numărător</w:t>
      </w:r>
      <w:proofErr w:type="spellEnd"/>
      <w:r w:rsidRPr="00385347">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m:t>
        </m:r>
      </m:oMath>
      <w:r w:rsidRPr="00385347">
        <w:rPr>
          <w:rFonts w:ascii="Times New Roman" w:eastAsiaTheme="minorEastAsia" w:hAnsi="Times New Roman" w:cs="Times New Roman"/>
          <w:sz w:val="24"/>
          <w:szCs w:val="24"/>
        </w:rPr>
        <w:t>numitor)</w:t>
      </w:r>
      <w:r w:rsidRPr="00385347">
        <w:rPr>
          <w:rFonts w:ascii="Times New Roman" w:hAnsi="Times New Roman" w:cs="Times New Roman"/>
          <w:sz w:val="24"/>
          <w:szCs w:val="24"/>
        </w:rPr>
        <w:t xml:space="preserve">          </w:t>
      </w:r>
    </w:p>
    <w:p w14:paraId="253B23B5" w14:textId="77777777" w:rsidR="0008478C" w:rsidRDefault="00BE605E" w:rsidP="00BE605E">
      <w:pPr>
        <w:rPr>
          <w:rFonts w:ascii="Times New Roman" w:hAnsi="Times New Roman" w:cs="Times New Roman"/>
          <w:sz w:val="24"/>
          <w:szCs w:val="24"/>
        </w:rPr>
      </w:pPr>
      <w:proofErr w:type="spellStart"/>
      <w:r w:rsidRPr="00385347">
        <w:rPr>
          <w:rFonts w:ascii="Times New Roman" w:hAnsi="Times New Roman" w:cs="Times New Roman"/>
          <w:sz w:val="24"/>
          <w:szCs w:val="24"/>
        </w:rPr>
        <w:t>Miticuță</w:t>
      </w:r>
      <w:proofErr w:type="spellEnd"/>
      <w:r w:rsidRPr="0038534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r>
          <w:rPr>
            <w:rFonts w:ascii="Cambria Math" w:hAnsi="Cambria Math" w:cs="Times New Roman"/>
            <w:sz w:val="24"/>
            <w:szCs w:val="24"/>
          </w:rPr>
          <m:t xml:space="preserve"> &gt; 1   </m:t>
        </m:r>
      </m:oMath>
      <w:r w:rsidRPr="00385347">
        <w:rPr>
          <w:rFonts w:ascii="Times New Roman" w:hAnsi="Times New Roman" w:cs="Times New Roman"/>
          <w:sz w:val="24"/>
          <w:szCs w:val="24"/>
        </w:rPr>
        <w:t xml:space="preserve"> </w:t>
      </w:r>
      <w:r w:rsidRPr="00385347">
        <w:rPr>
          <w:rFonts w:ascii="Cambria Math" w:hAnsi="Cambria Math" w:cs="Cambria Math"/>
          <w:color w:val="464E56"/>
          <w:sz w:val="24"/>
          <w:szCs w:val="24"/>
          <w:shd w:val="clear" w:color="auto" w:fill="FFFFFF"/>
        </w:rPr>
        <w:t>⇒</w:t>
      </w:r>
      <w:r w:rsidRPr="0038534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oMath>
      <w:r w:rsidRPr="00385347">
        <w:rPr>
          <w:rFonts w:ascii="Times New Roman" w:eastAsiaTheme="minorEastAsia" w:hAnsi="Times New Roman" w:cs="Times New Roman"/>
          <w:sz w:val="24"/>
          <w:szCs w:val="24"/>
        </w:rPr>
        <w:t xml:space="preserve"> este o fracție </w:t>
      </w:r>
      <w:proofErr w:type="spellStart"/>
      <w:r w:rsidRPr="00385347">
        <w:rPr>
          <w:rFonts w:ascii="Times New Roman" w:eastAsiaTheme="minorEastAsia" w:hAnsi="Times New Roman" w:cs="Times New Roman"/>
          <w:b/>
          <w:bCs/>
          <w:color w:val="385623" w:themeColor="accent6" w:themeShade="80"/>
          <w:sz w:val="24"/>
          <w:szCs w:val="24"/>
        </w:rPr>
        <w:t>supraunitară</w:t>
      </w:r>
      <w:proofErr w:type="spellEnd"/>
      <w:r w:rsidRPr="00385347">
        <w:rPr>
          <w:rFonts w:ascii="Times New Roman" w:eastAsiaTheme="minorEastAsia" w:hAnsi="Times New Roman" w:cs="Times New Roman"/>
          <w:sz w:val="24"/>
          <w:szCs w:val="24"/>
        </w:rPr>
        <w:t xml:space="preserve"> (</w:t>
      </w:r>
      <w:proofErr w:type="spellStart"/>
      <w:r w:rsidRPr="00385347">
        <w:rPr>
          <w:rFonts w:ascii="Times New Roman" w:eastAsiaTheme="minorEastAsia" w:hAnsi="Times New Roman" w:cs="Times New Roman"/>
          <w:sz w:val="24"/>
          <w:szCs w:val="24"/>
        </w:rPr>
        <w:t>numărător</w:t>
      </w:r>
      <w:proofErr w:type="spellEnd"/>
      <w:r w:rsidRPr="00385347">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&gt; </m:t>
        </m:r>
      </m:oMath>
      <w:r w:rsidRPr="00385347">
        <w:rPr>
          <w:rFonts w:ascii="Times New Roman" w:eastAsiaTheme="minorEastAsia" w:hAnsi="Times New Roman" w:cs="Times New Roman"/>
          <w:sz w:val="24"/>
          <w:szCs w:val="24"/>
        </w:rPr>
        <w:t>numitor)</w:t>
      </w:r>
      <w:r w:rsidRPr="00385347">
        <w:rPr>
          <w:rFonts w:ascii="Times New Roman" w:hAnsi="Times New Roman" w:cs="Times New Roman"/>
          <w:sz w:val="24"/>
          <w:szCs w:val="24"/>
        </w:rPr>
        <w:t xml:space="preserve">           </w:t>
      </w:r>
    </w:p>
    <w:p w14:paraId="1D5EA6F3" w14:textId="2E2A3B8C" w:rsidR="00385347" w:rsidRDefault="00BE605E" w:rsidP="00BE605E">
      <w:pPr>
        <w:rPr>
          <w:rFonts w:ascii="Times New Roman" w:hAnsi="Times New Roman" w:cs="Times New Roman"/>
          <w:sz w:val="24"/>
          <w:szCs w:val="24"/>
        </w:rPr>
      </w:pPr>
      <w:r w:rsidRPr="00385347">
        <w:rPr>
          <w:rFonts w:ascii="Times New Roman" w:hAnsi="Times New Roman" w:cs="Times New Roman"/>
          <w:sz w:val="24"/>
          <w:szCs w:val="24"/>
        </w:rPr>
        <w:t xml:space="preserve">  </w:t>
      </w:r>
    </w:p>
    <w:p w14:paraId="1E032CCB" w14:textId="0F93681B" w:rsidR="00BE605E" w:rsidRPr="00385347" w:rsidRDefault="00385347" w:rsidP="00BE605E">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7C26E5FC" wp14:editId="5EF7D4F3">
                <wp:simplePos x="0" y="0"/>
                <wp:positionH relativeFrom="column">
                  <wp:posOffset>1524000</wp:posOffset>
                </wp:positionH>
                <wp:positionV relativeFrom="paragraph">
                  <wp:posOffset>160655</wp:posOffset>
                </wp:positionV>
                <wp:extent cx="768350" cy="215900"/>
                <wp:effectExtent l="0" t="57150" r="12700" b="31750"/>
                <wp:wrapNone/>
                <wp:docPr id="31" name="Straight Arrow Connector 31"/>
                <wp:cNvGraphicFramePr/>
                <a:graphic xmlns:a="http://schemas.openxmlformats.org/drawingml/2006/main">
                  <a:graphicData uri="http://schemas.microsoft.com/office/word/2010/wordprocessingShape">
                    <wps:wsp>
                      <wps:cNvCnPr/>
                      <wps:spPr>
                        <a:xfrm flipV="1">
                          <a:off x="0" y="0"/>
                          <a:ext cx="768350" cy="215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E3428E" id="_x0000_t32" coordsize="21600,21600" o:spt="32" o:oned="t" path="m,l21600,21600e" filled="f">
                <v:path arrowok="t" fillok="f" o:connecttype="none"/>
                <o:lock v:ext="edit" shapetype="t"/>
              </v:shapetype>
              <v:shape id="Straight Arrow Connector 31" o:spid="_x0000_s1026" type="#_x0000_t32" style="position:absolute;margin-left:120pt;margin-top:12.65pt;width:60.5pt;height:1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" strokecolor="black [3200]" strokeweight="1.5pt">
                <v:stroke endarrow="block" joinstyle="miter"/>
              </v:shape>
            </w:pict>
          </mc:Fallback>
        </mc:AlternateContent>
      </w:r>
      <w:r w:rsidR="00BE605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C051F24" wp14:editId="4447EC5F">
                <wp:simplePos x="0" y="0"/>
                <wp:positionH relativeFrom="column">
                  <wp:posOffset>2364105</wp:posOffset>
                </wp:positionH>
                <wp:positionV relativeFrom="paragraph">
                  <wp:posOffset>6350</wp:posOffset>
                </wp:positionV>
                <wp:extent cx="4298950" cy="292100"/>
                <wp:effectExtent l="0" t="0" r="25400" b="12700"/>
                <wp:wrapNone/>
                <wp:docPr id="30" name="Rectangle 30"/>
                <wp:cNvGraphicFramePr/>
                <a:graphic xmlns:a="http://schemas.openxmlformats.org/drawingml/2006/main">
                  <a:graphicData uri="http://schemas.microsoft.com/office/word/2010/wordprocessingShape">
                    <wps:wsp>
                      <wps:cNvSpPr/>
                      <wps:spPr>
                        <a:xfrm>
                          <a:off x="0" y="0"/>
                          <a:ext cx="4298950" cy="2921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86CC92" w14:textId="2FE76E35" w:rsidR="00BE605E" w:rsidRPr="003456AB" w:rsidRDefault="00BE605E" w:rsidP="00BE605E">
                            <w:pPr>
                              <w:jc w:val="center"/>
                              <w:rPr>
                                <w:color w:val="000000" w:themeColor="text1"/>
                              </w:rPr>
                            </w:pPr>
                            <w:proofErr w:type="spellStart"/>
                            <w:r w:rsidRPr="003456AB">
                              <w:rPr>
                                <w:b/>
                                <w:bCs/>
                                <w:color w:val="C00000"/>
                              </w:rPr>
                              <w:t>Subunitară</w:t>
                            </w:r>
                            <w:proofErr w:type="spellEnd"/>
                            <w:r>
                              <w:rPr>
                                <w:b/>
                                <w:bCs/>
                                <w:color w:val="C00000"/>
                              </w:rPr>
                              <w:t xml:space="preserve"> </w:t>
                            </w:r>
                            <w:r>
                              <w:rPr>
                                <w:color w:val="000000" w:themeColor="text1"/>
                              </w:rPr>
                              <w:t>(</w:t>
                            </w:r>
                            <m:oMath>
                              <m:r>
                                <w:rPr>
                                  <w:rFonts w:ascii="Cambria Math" w:hAnsi="Cambria Math"/>
                                  <w:color w:val="000000" w:themeColor="text1"/>
                                </w:rPr>
                                <m:t>&lt;1</m:t>
                              </m:r>
                            </m:oMath>
                            <w:r>
                              <w:rPr>
                                <w:color w:val="000000" w:themeColor="text1"/>
                              </w:rPr>
                              <w:t xml:space="preserve">), dacă </w:t>
                            </w:r>
                            <w:proofErr w:type="spellStart"/>
                            <w:r w:rsidRPr="003456AB">
                              <w:rPr>
                                <w:color w:val="C00000"/>
                              </w:rPr>
                              <w:t>numărătorul</w:t>
                            </w:r>
                            <w:proofErr w:type="spellEnd"/>
                            <w:r w:rsidRPr="003456AB">
                              <w:rPr>
                                <w:color w:val="C00000"/>
                              </w:rPr>
                              <w:t xml:space="preserve"> </w:t>
                            </w:r>
                            <m:oMath>
                              <m:r>
                                <w:rPr>
                                  <w:rFonts w:ascii="Cambria Math" w:hAnsi="Cambria Math"/>
                                  <w:color w:val="C00000"/>
                                </w:rPr>
                                <m:t>&lt;</m:t>
                              </m:r>
                            </m:oMath>
                            <w:r w:rsidRPr="003456AB">
                              <w:rPr>
                                <w:rFonts w:eastAsiaTheme="minorEastAsia"/>
                                <w:color w:val="C00000"/>
                              </w:rPr>
                              <w:t xml:space="preserve"> numitorul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051F24" id="Rectangle 30" o:spid="_x0000_s1026" style="position:absolute;margin-left:186.15pt;margin-top:.5pt;width:338.5pt;height: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" fillcolor="#fbe4d5 [661]" strokecolor="#1f3763 [1604]" strokeweight="1pt">
                <v:textbox>
                  <w:txbxContent>
                    <w:p w14:paraId="6C86CC92" w14:textId="2FE76E35" w:rsidR="00BE605E" w:rsidRPr="003456AB" w:rsidRDefault="00BE605E" w:rsidP="00BE605E">
                      <w:pPr>
                        <w:jc w:val="center"/>
                        <w:rPr>
                          <w:color w:val="000000" w:themeColor="text1"/>
                        </w:rPr>
                      </w:pPr>
                      <w:r w:rsidRPr="003456AB">
                        <w:rPr>
                          <w:b/>
                          <w:bCs/>
                          <w:color w:val="C00000"/>
                        </w:rPr>
                        <w:t>Subunitară</w:t>
                      </w:r>
                      <w:r>
                        <w:rPr>
                          <w:b/>
                          <w:bCs/>
                          <w:color w:val="C00000"/>
                        </w:rPr>
                        <w:t xml:space="preserve"> </w:t>
                      </w:r>
                      <w:r>
                        <w:rPr>
                          <w:color w:val="000000" w:themeColor="text1"/>
                        </w:rPr>
                        <w:t>(</w:t>
                      </w:r>
                      <m:oMath>
                        <m:r>
                          <w:rPr>
                            <w:rFonts w:ascii="Cambria Math" w:hAnsi="Cambria Math"/>
                            <w:color w:val="000000" w:themeColor="text1"/>
                          </w:rPr>
                          <m:t>&lt;1</m:t>
                        </m:r>
                      </m:oMath>
                      <w:r>
                        <w:rPr>
                          <w:color w:val="000000" w:themeColor="text1"/>
                        </w:rPr>
                        <w:t xml:space="preserve">), dacă </w:t>
                      </w:r>
                      <w:r w:rsidRPr="003456AB">
                        <w:rPr>
                          <w:color w:val="C00000"/>
                        </w:rPr>
                        <w:t xml:space="preserve">numărătorul </w:t>
                      </w:r>
                      <m:oMath>
                        <m:r>
                          <w:rPr>
                            <w:rFonts w:ascii="Cambria Math" w:hAnsi="Cambria Math"/>
                            <w:color w:val="C00000"/>
                          </w:rPr>
                          <m:t>&lt;</m:t>
                        </m:r>
                      </m:oMath>
                      <w:r w:rsidRPr="003456AB">
                        <w:rPr>
                          <w:rFonts w:eastAsiaTheme="minorEastAsia"/>
                          <w:color w:val="C00000"/>
                        </w:rPr>
                        <w:t xml:space="preserve"> numitorul</w:t>
                      </w:r>
                    </w:p>
                  </w:txbxContent>
                </v:textbox>
              </v:rect>
            </w:pict>
          </mc:Fallback>
        </mc:AlternateContent>
      </w:r>
    </w:p>
    <w:p w14:paraId="46E71436" w14:textId="6B756533" w:rsidR="00BE605E" w:rsidRPr="00BE605E" w:rsidRDefault="0008478C" w:rsidP="00BE605E">
      <w:pPr>
        <w:rPr>
          <w:rFonts w:ascii="Times New Roman" w:hAnsi="Times New Roman" w:cs="Times New Roman"/>
          <w:sz w:val="28"/>
          <w:szCs w:val="28"/>
        </w:rPr>
      </w:pPr>
      <w:r w:rsidRPr="00BE605E">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92E415D" wp14:editId="31A1BC00">
                <wp:simplePos x="0" y="0"/>
                <wp:positionH relativeFrom="column">
                  <wp:posOffset>1543050</wp:posOffset>
                </wp:positionH>
                <wp:positionV relativeFrom="paragraph">
                  <wp:posOffset>104775</wp:posOffset>
                </wp:positionV>
                <wp:extent cx="679450" cy="127000"/>
                <wp:effectExtent l="0" t="0" r="63500" b="82550"/>
                <wp:wrapNone/>
                <wp:docPr id="34" name="Straight Arrow Connector 34"/>
                <wp:cNvGraphicFramePr/>
                <a:graphic xmlns:a="http://schemas.openxmlformats.org/drawingml/2006/main">
                  <a:graphicData uri="http://schemas.microsoft.com/office/word/2010/wordprocessingShape">
                    <wps:wsp>
                      <wps:cNvCnPr/>
                      <wps:spPr>
                        <a:xfrm>
                          <a:off x="0" y="0"/>
                          <a:ext cx="679450" cy="1270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2AC684" id="Straight Arrow Connector 34" o:spid="_x0000_s1026" type="#_x0000_t32" style="position:absolute;margin-left:121.5pt;margin-top:8.25pt;width:53.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" strokecolor="black [3200]" strokeweight="1.5pt">
                <v:stroke endarrow="block" joinstyle="miter"/>
              </v:shape>
            </w:pict>
          </mc:Fallback>
        </mc:AlternateContent>
      </w:r>
      <w:r w:rsidRPr="00BE605E">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F66FB43" wp14:editId="5DE2ADDF">
                <wp:simplePos x="0" y="0"/>
                <wp:positionH relativeFrom="column">
                  <wp:posOffset>1511300</wp:posOffset>
                </wp:positionH>
                <wp:positionV relativeFrom="paragraph">
                  <wp:posOffset>123825</wp:posOffset>
                </wp:positionV>
                <wp:extent cx="806450" cy="469900"/>
                <wp:effectExtent l="0" t="0" r="69850" b="63500"/>
                <wp:wrapNone/>
                <wp:docPr id="32" name="Straight Arrow Connector 32"/>
                <wp:cNvGraphicFramePr/>
                <a:graphic xmlns:a="http://schemas.openxmlformats.org/drawingml/2006/main">
                  <a:graphicData uri="http://schemas.microsoft.com/office/word/2010/wordprocessingShape">
                    <wps:wsp>
                      <wps:cNvCnPr/>
                      <wps:spPr>
                        <a:xfrm>
                          <a:off x="0" y="0"/>
                          <a:ext cx="806450" cy="469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B88723" id="Straight Arrow Connector 32" o:spid="_x0000_s1026" type="#_x0000_t32" style="position:absolute;margin-left:119pt;margin-top:9.75pt;width:63.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" strokecolor="black [3200]" strokeweight="1.5pt">
                <v:stroke endarrow="block" joinstyle="miter"/>
              </v:shape>
            </w:pict>
          </mc:Fallback>
        </mc:AlternateContent>
      </w:r>
      <w:r w:rsidR="00385347" w:rsidRPr="00BE605E">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4C3F553" wp14:editId="18D29BF3">
                <wp:simplePos x="0" y="0"/>
                <wp:positionH relativeFrom="margin">
                  <wp:posOffset>2376170</wp:posOffset>
                </wp:positionH>
                <wp:positionV relativeFrom="paragraph">
                  <wp:posOffset>80010</wp:posOffset>
                </wp:positionV>
                <wp:extent cx="4298950" cy="292100"/>
                <wp:effectExtent l="0" t="0" r="25400" b="12700"/>
                <wp:wrapNone/>
                <wp:docPr id="33" name="Rectangle 33"/>
                <wp:cNvGraphicFramePr/>
                <a:graphic xmlns:a="http://schemas.openxmlformats.org/drawingml/2006/main">
                  <a:graphicData uri="http://schemas.microsoft.com/office/word/2010/wordprocessingShape">
                    <wps:wsp>
                      <wps:cNvSpPr/>
                      <wps:spPr>
                        <a:xfrm>
                          <a:off x="0" y="0"/>
                          <a:ext cx="4298950" cy="2921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32E0F3" w14:textId="5C7BA43E" w:rsidR="00BE605E" w:rsidRPr="003456AB" w:rsidRDefault="00BE605E" w:rsidP="00BE605E">
                            <w:pPr>
                              <w:jc w:val="center"/>
                              <w:rPr>
                                <w:color w:val="000000" w:themeColor="text1"/>
                              </w:rPr>
                            </w:pPr>
                            <w:proofErr w:type="spellStart"/>
                            <w:r w:rsidRPr="003456AB">
                              <w:rPr>
                                <w:b/>
                                <w:bCs/>
                                <w:color w:val="C00000"/>
                              </w:rPr>
                              <w:t>Echiunitară</w:t>
                            </w:r>
                            <w:proofErr w:type="spellEnd"/>
                            <w:r>
                              <w:rPr>
                                <w:b/>
                                <w:bCs/>
                                <w:color w:val="C00000"/>
                              </w:rPr>
                              <w:t xml:space="preserve"> </w:t>
                            </w:r>
                            <w:r>
                              <w:rPr>
                                <w:color w:val="000000" w:themeColor="text1"/>
                              </w:rPr>
                              <w:t>(</w:t>
                            </w:r>
                            <m:oMath>
                              <m:r>
                                <w:rPr>
                                  <w:rFonts w:ascii="Cambria Math" w:hAnsi="Cambria Math"/>
                                  <w:color w:val="000000" w:themeColor="text1"/>
                                </w:rPr>
                                <m:t>=1</m:t>
                              </m:r>
                            </m:oMath>
                            <w:r>
                              <w:rPr>
                                <w:color w:val="000000" w:themeColor="text1"/>
                              </w:rPr>
                              <w:t xml:space="preserve">), dacă </w:t>
                            </w:r>
                            <w:proofErr w:type="spellStart"/>
                            <w:r w:rsidRPr="003456AB">
                              <w:rPr>
                                <w:color w:val="C00000"/>
                              </w:rPr>
                              <w:t>numărătorul</w:t>
                            </w:r>
                            <w:proofErr w:type="spellEnd"/>
                            <w:r w:rsidRPr="003456AB">
                              <w:rPr>
                                <w:color w:val="C00000"/>
                              </w:rPr>
                              <w:t xml:space="preserve"> </w:t>
                            </w:r>
                            <m:oMath>
                              <m:r>
                                <w:rPr>
                                  <w:rFonts w:ascii="Cambria Math" w:hAnsi="Cambria Math"/>
                                  <w:color w:val="C00000"/>
                                </w:rPr>
                                <m:t>=</m:t>
                              </m:r>
                            </m:oMath>
                            <w:r w:rsidRPr="003456AB">
                              <w:rPr>
                                <w:rFonts w:eastAsiaTheme="minorEastAsia"/>
                                <w:color w:val="C00000"/>
                              </w:rPr>
                              <w:t xml:space="preserve"> numitorul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C3F553" id="Rectangle 33" o:spid="_x0000_s1027" style="position:absolute;margin-left:187.1pt;margin-top:6.3pt;width:338.5pt;height:23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" fillcolor="#fbe4d5 [661]" strokecolor="#1f3763 [1604]" strokeweight="1pt">
                <v:textbox>
                  <w:txbxContent>
                    <w:p w14:paraId="1032E0F3" w14:textId="5C7BA43E" w:rsidR="00BE605E" w:rsidRPr="003456AB" w:rsidRDefault="00BE605E" w:rsidP="00BE605E">
                      <w:pPr>
                        <w:jc w:val="center"/>
                        <w:rPr>
                          <w:color w:val="000000" w:themeColor="text1"/>
                        </w:rPr>
                      </w:pPr>
                      <w:r w:rsidRPr="003456AB">
                        <w:rPr>
                          <w:b/>
                          <w:bCs/>
                          <w:color w:val="C00000"/>
                        </w:rPr>
                        <w:t>Echiunitară</w:t>
                      </w:r>
                      <w:r>
                        <w:rPr>
                          <w:b/>
                          <w:bCs/>
                          <w:color w:val="C00000"/>
                        </w:rPr>
                        <w:t xml:space="preserve"> </w:t>
                      </w:r>
                      <w:r>
                        <w:rPr>
                          <w:color w:val="000000" w:themeColor="text1"/>
                        </w:rPr>
                        <w:t>(</w:t>
                      </w:r>
                      <m:oMath>
                        <m:r>
                          <w:rPr>
                            <w:rFonts w:ascii="Cambria Math" w:hAnsi="Cambria Math"/>
                            <w:color w:val="000000" w:themeColor="text1"/>
                          </w:rPr>
                          <m:t>=1</m:t>
                        </m:r>
                      </m:oMath>
                      <w:r>
                        <w:rPr>
                          <w:color w:val="000000" w:themeColor="text1"/>
                        </w:rPr>
                        <w:t xml:space="preserve">), dacă </w:t>
                      </w:r>
                      <w:r w:rsidRPr="003456AB">
                        <w:rPr>
                          <w:color w:val="C00000"/>
                        </w:rPr>
                        <w:t xml:space="preserve">numărătorul </w:t>
                      </w:r>
                      <m:oMath>
                        <m:r>
                          <w:rPr>
                            <w:rFonts w:ascii="Cambria Math" w:hAnsi="Cambria Math"/>
                            <w:color w:val="C00000"/>
                          </w:rPr>
                          <m:t>=</m:t>
                        </m:r>
                      </m:oMath>
                      <w:r w:rsidRPr="003456AB">
                        <w:rPr>
                          <w:rFonts w:eastAsiaTheme="minorEastAsia"/>
                          <w:color w:val="C00000"/>
                        </w:rPr>
                        <w:t xml:space="preserve"> numitorul</w:t>
                      </w:r>
                    </w:p>
                  </w:txbxContent>
                </v:textbox>
                <w10:wrap anchorx="margin"/>
              </v:rect>
            </w:pict>
          </mc:Fallback>
        </mc:AlternateContent>
      </w:r>
      <w:r w:rsidR="00BE605E" w:rsidRPr="00BE605E">
        <w:rPr>
          <w:rFonts w:ascii="Times New Roman" w:hAnsi="Times New Roman" w:cs="Times New Roman"/>
          <w:sz w:val="28"/>
          <w:szCs w:val="28"/>
        </w:rPr>
        <w:t xml:space="preserve">O </w:t>
      </w:r>
      <w:proofErr w:type="spellStart"/>
      <w:r w:rsidR="00BE605E" w:rsidRPr="00BE605E">
        <w:rPr>
          <w:rFonts w:ascii="Times New Roman" w:hAnsi="Times New Roman" w:cs="Times New Roman"/>
          <w:sz w:val="28"/>
          <w:szCs w:val="28"/>
        </w:rPr>
        <w:t>fracție</w:t>
      </w:r>
      <w:proofErr w:type="spellEnd"/>
      <w:r w:rsidR="00BE605E" w:rsidRPr="00BE605E">
        <w:rPr>
          <w:rFonts w:ascii="Times New Roman" w:hAnsi="Times New Roman" w:cs="Times New Roman"/>
          <w:sz w:val="28"/>
          <w:szCs w:val="28"/>
        </w:rPr>
        <w:t xml:space="preserve"> </w:t>
      </w:r>
      <w:proofErr w:type="spellStart"/>
      <w:r w:rsidR="00BE605E" w:rsidRPr="00BE605E">
        <w:rPr>
          <w:rFonts w:ascii="Times New Roman" w:hAnsi="Times New Roman" w:cs="Times New Roman"/>
          <w:sz w:val="28"/>
          <w:szCs w:val="28"/>
        </w:rPr>
        <w:t>este</w:t>
      </w:r>
      <w:proofErr w:type="spellEnd"/>
      <w:r w:rsidR="00BE605E" w:rsidRPr="00BE605E">
        <w:rPr>
          <w:rFonts w:ascii="Times New Roman" w:hAnsi="Times New Roman" w:cs="Times New Roman"/>
          <w:sz w:val="28"/>
          <w:szCs w:val="28"/>
        </w:rPr>
        <w:t xml:space="preserve"> </w:t>
      </w:r>
    </w:p>
    <w:p w14:paraId="29FF3FCC" w14:textId="05D8A46B" w:rsidR="00BE605E" w:rsidRDefault="00385347" w:rsidP="00BE605E">
      <w:pP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158669E" wp14:editId="2D28F63A">
                <wp:simplePos x="0" y="0"/>
                <wp:positionH relativeFrom="column">
                  <wp:posOffset>2381250</wp:posOffset>
                </wp:positionH>
                <wp:positionV relativeFrom="paragraph">
                  <wp:posOffset>158115</wp:posOffset>
                </wp:positionV>
                <wp:extent cx="4298950" cy="292100"/>
                <wp:effectExtent l="0" t="0" r="25400" b="12700"/>
                <wp:wrapNone/>
                <wp:docPr id="35" name="Rectangle 35"/>
                <wp:cNvGraphicFramePr/>
                <a:graphic xmlns:a="http://schemas.openxmlformats.org/drawingml/2006/main">
                  <a:graphicData uri="http://schemas.microsoft.com/office/word/2010/wordprocessingShape">
                    <wps:wsp>
                      <wps:cNvSpPr/>
                      <wps:spPr>
                        <a:xfrm>
                          <a:off x="0" y="0"/>
                          <a:ext cx="4298950" cy="2921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89FC50" w14:textId="0E58D92F" w:rsidR="00BE605E" w:rsidRPr="003456AB" w:rsidRDefault="00BE605E" w:rsidP="00BE605E">
                            <w:pPr>
                              <w:jc w:val="center"/>
                              <w:rPr>
                                <w:color w:val="000000" w:themeColor="text1"/>
                              </w:rPr>
                            </w:pPr>
                            <w:proofErr w:type="spellStart"/>
                            <w:r w:rsidRPr="003456AB">
                              <w:rPr>
                                <w:b/>
                                <w:bCs/>
                                <w:color w:val="C00000"/>
                              </w:rPr>
                              <w:t>Supraunitară</w:t>
                            </w:r>
                            <w:proofErr w:type="spellEnd"/>
                            <w:r>
                              <w:rPr>
                                <w:b/>
                                <w:bCs/>
                                <w:color w:val="C00000"/>
                              </w:rPr>
                              <w:t xml:space="preserve"> </w:t>
                            </w:r>
                            <w:r>
                              <w:rPr>
                                <w:color w:val="000000" w:themeColor="text1"/>
                              </w:rPr>
                              <w:t>(</w:t>
                            </w:r>
                            <m:oMath>
                              <m:r>
                                <w:rPr>
                                  <w:rFonts w:ascii="Cambria Math" w:hAnsi="Cambria Math"/>
                                  <w:color w:val="000000" w:themeColor="text1"/>
                                </w:rPr>
                                <m:t>&gt;1</m:t>
                              </m:r>
                            </m:oMath>
                            <w:r>
                              <w:rPr>
                                <w:color w:val="000000" w:themeColor="text1"/>
                              </w:rPr>
                              <w:t xml:space="preserve">), dacă </w:t>
                            </w:r>
                            <w:proofErr w:type="spellStart"/>
                            <w:r w:rsidRPr="003456AB">
                              <w:rPr>
                                <w:color w:val="C00000"/>
                              </w:rPr>
                              <w:t>numărătorul</w:t>
                            </w:r>
                            <w:proofErr w:type="spellEnd"/>
                            <w:r w:rsidRPr="003456AB">
                              <w:rPr>
                                <w:color w:val="C00000"/>
                              </w:rPr>
                              <w:t xml:space="preserve"> </w:t>
                            </w:r>
                            <m:oMath>
                              <m:r>
                                <w:rPr>
                                  <w:rFonts w:ascii="Cambria Math" w:hAnsi="Cambria Math"/>
                                  <w:color w:val="C00000"/>
                                </w:rPr>
                                <m:t>&gt;</m:t>
                              </m:r>
                            </m:oMath>
                            <w:r w:rsidRPr="003456AB">
                              <w:rPr>
                                <w:rFonts w:eastAsiaTheme="minorEastAsia"/>
                                <w:color w:val="C00000"/>
                              </w:rPr>
                              <w:t xml:space="preserve"> numitorul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58669E" id="Rectangle 35" o:spid="_x0000_s1028" style="position:absolute;margin-left:187.5pt;margin-top:12.45pt;width:338.5pt;height:2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" fillcolor="#fbe4d5 [661]" strokecolor="#1f3763 [1604]" strokeweight="1pt">
                <v:textbox>
                  <w:txbxContent>
                    <w:p w14:paraId="2E89FC50" w14:textId="0E58D92F" w:rsidR="00BE605E" w:rsidRPr="003456AB" w:rsidRDefault="00BE605E" w:rsidP="00BE605E">
                      <w:pPr>
                        <w:jc w:val="center"/>
                        <w:rPr>
                          <w:color w:val="000000" w:themeColor="text1"/>
                        </w:rPr>
                      </w:pPr>
                      <w:r w:rsidRPr="003456AB">
                        <w:rPr>
                          <w:b/>
                          <w:bCs/>
                          <w:color w:val="C00000"/>
                        </w:rPr>
                        <w:t>Supraunitară</w:t>
                      </w:r>
                      <w:r>
                        <w:rPr>
                          <w:b/>
                          <w:bCs/>
                          <w:color w:val="C00000"/>
                        </w:rPr>
                        <w:t xml:space="preserve"> </w:t>
                      </w:r>
                      <w:r>
                        <w:rPr>
                          <w:color w:val="000000" w:themeColor="text1"/>
                        </w:rPr>
                        <w:t>(</w:t>
                      </w:r>
                      <m:oMath>
                        <m:r>
                          <w:rPr>
                            <w:rFonts w:ascii="Cambria Math" w:hAnsi="Cambria Math"/>
                            <w:color w:val="000000" w:themeColor="text1"/>
                          </w:rPr>
                          <m:t>&gt;1</m:t>
                        </m:r>
                      </m:oMath>
                      <w:r>
                        <w:rPr>
                          <w:color w:val="000000" w:themeColor="text1"/>
                        </w:rPr>
                        <w:t xml:space="preserve">), dacă </w:t>
                      </w:r>
                      <w:r w:rsidRPr="003456AB">
                        <w:rPr>
                          <w:color w:val="C00000"/>
                        </w:rPr>
                        <w:t xml:space="preserve">numărătorul </w:t>
                      </w:r>
                      <m:oMath>
                        <m:r>
                          <w:rPr>
                            <w:rFonts w:ascii="Cambria Math" w:hAnsi="Cambria Math"/>
                            <w:color w:val="C00000"/>
                          </w:rPr>
                          <m:t>&gt;</m:t>
                        </m:r>
                      </m:oMath>
                      <w:r w:rsidRPr="003456AB">
                        <w:rPr>
                          <w:rFonts w:eastAsiaTheme="minorEastAsia"/>
                          <w:color w:val="C00000"/>
                        </w:rPr>
                        <w:t xml:space="preserve"> numitorul</w:t>
                      </w:r>
                    </w:p>
                  </w:txbxContent>
                </v:textbox>
              </v:rect>
            </w:pict>
          </mc:Fallback>
        </mc:AlternateContent>
      </w:r>
    </w:p>
    <w:p w14:paraId="75147C7E" w14:textId="77777777" w:rsidR="00385347" w:rsidRDefault="00385347" w:rsidP="00BE605E">
      <w:pPr>
        <w:rPr>
          <w:rFonts w:ascii="Times New Roman" w:hAnsi="Times New Roman" w:cs="Times New Roman"/>
          <w:sz w:val="24"/>
          <w:szCs w:val="24"/>
        </w:rPr>
      </w:pPr>
    </w:p>
    <w:p w14:paraId="779B43CA" w14:textId="0B2066CD" w:rsidR="00234B63" w:rsidRDefault="00234B63" w:rsidP="00BE605E">
      <w:pPr>
        <w:rPr>
          <w:rFonts w:ascii="Times New Roman" w:hAnsi="Times New Roman" w:cs="Times New Roman"/>
          <w:sz w:val="24"/>
          <w:szCs w:val="24"/>
        </w:rPr>
      </w:pPr>
      <w:proofErr w:type="spellStart"/>
      <w:r>
        <w:rPr>
          <w:rFonts w:ascii="Times New Roman" w:hAnsi="Times New Roman" w:cs="Times New Roman"/>
          <w:sz w:val="24"/>
          <w:szCs w:val="24"/>
        </w:rPr>
        <w:t>Aplicații</w:t>
      </w:r>
      <w:proofErr w:type="spellEnd"/>
    </w:p>
    <w:p w14:paraId="77D81190" w14:textId="1A27FCF8" w:rsidR="00234B63" w:rsidRDefault="00234B63" w:rsidP="00234B63">
      <w:pPr>
        <w:rPr>
          <w:rFonts w:ascii="Times New Roman" w:eastAsiaTheme="minorEastAsia" w:hAnsi="Times New Roman" w:cs="Times New Roman"/>
          <w:sz w:val="24"/>
          <w:szCs w:val="24"/>
        </w:rPr>
      </w:pPr>
      <w:r w:rsidRPr="00817D37">
        <w:rPr>
          <w:rFonts w:ascii="Times New Roman" w:eastAsiaTheme="minorEastAsia" w:hAnsi="Times New Roman" w:cs="Times New Roman"/>
          <w:b/>
          <w:bCs/>
          <w:color w:val="FF0000"/>
          <w:sz w:val="24"/>
          <w:szCs w:val="24"/>
        </w:rPr>
        <w:t>1.</w:t>
      </w:r>
      <w:r>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Pentru</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tortul</w:t>
      </w:r>
      <w:proofErr w:type="spellEnd"/>
      <w:r w:rsidRPr="00817D37">
        <w:rPr>
          <w:rFonts w:ascii="Times New Roman" w:eastAsiaTheme="minorEastAsia" w:hAnsi="Times New Roman" w:cs="Times New Roman"/>
          <w:sz w:val="24"/>
          <w:szCs w:val="24"/>
        </w:rPr>
        <w:t xml:space="preserve"> de </w:t>
      </w:r>
      <w:proofErr w:type="spellStart"/>
      <w:r w:rsidRPr="00817D37">
        <w:rPr>
          <w:rFonts w:ascii="Times New Roman" w:eastAsiaTheme="minorEastAsia" w:hAnsi="Times New Roman" w:cs="Times New Roman"/>
          <w:sz w:val="24"/>
          <w:szCs w:val="24"/>
        </w:rPr>
        <w:t>ciocolată</w:t>
      </w:r>
      <w:proofErr w:type="spellEnd"/>
      <w:r w:rsidRPr="00817D37">
        <w:rPr>
          <w:rFonts w:ascii="Times New Roman" w:eastAsiaTheme="minorEastAsia" w:hAnsi="Times New Roman" w:cs="Times New Roman"/>
          <w:sz w:val="24"/>
          <w:szCs w:val="24"/>
        </w:rPr>
        <w:t xml:space="preserve"> mama are </w:t>
      </w:r>
      <w:proofErr w:type="spellStart"/>
      <w:r w:rsidRPr="00817D37">
        <w:rPr>
          <w:rFonts w:ascii="Times New Roman" w:eastAsiaTheme="minorEastAsia" w:hAnsi="Times New Roman" w:cs="Times New Roman"/>
          <w:sz w:val="24"/>
          <w:szCs w:val="24"/>
        </w:rPr>
        <w:t>nevoie</w:t>
      </w:r>
      <w:proofErr w:type="spellEnd"/>
      <w:r w:rsidRPr="00817D37">
        <w:rPr>
          <w:rFonts w:ascii="Times New Roman" w:eastAsiaTheme="minorEastAsia" w:hAnsi="Times New Roman" w:cs="Times New Roman"/>
          <w:sz w:val="24"/>
          <w:szCs w:val="24"/>
        </w:rPr>
        <w:t xml:space="preserve"> de 2 </w:t>
      </w:r>
      <w:proofErr w:type="spellStart"/>
      <w:r w:rsidRPr="00817D37">
        <w:rPr>
          <w:rFonts w:ascii="Times New Roman" w:eastAsiaTheme="minorEastAsia" w:hAnsi="Times New Roman" w:cs="Times New Roman"/>
          <w:sz w:val="24"/>
          <w:szCs w:val="24"/>
        </w:rPr>
        <w:t>ciocolate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fiecare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ciocolată</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fiind</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împărțită</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în</w:t>
      </w:r>
      <w:proofErr w:type="spellEnd"/>
      <w:r w:rsidRPr="00817D37">
        <w:rPr>
          <w:rFonts w:ascii="Times New Roman" w:eastAsiaTheme="minorEastAsia" w:hAnsi="Times New Roman" w:cs="Times New Roman"/>
          <w:sz w:val="24"/>
          <w:szCs w:val="24"/>
        </w:rPr>
        <w:t xml:space="preserve"> opt </w:t>
      </w:r>
      <w:proofErr w:type="spellStart"/>
      <w:r w:rsidRPr="00817D37">
        <w:rPr>
          <w:rFonts w:ascii="Times New Roman" w:eastAsiaTheme="minorEastAsia" w:hAnsi="Times New Roman" w:cs="Times New Roman"/>
          <w:sz w:val="24"/>
          <w:szCs w:val="24"/>
        </w:rPr>
        <w:t>tablete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Pentru</w:t>
      </w:r>
      <w:proofErr w:type="spellEnd"/>
      <w:r w:rsidRPr="00817D37">
        <w:rPr>
          <w:rFonts w:ascii="Times New Roman" w:eastAsiaTheme="minorEastAsia" w:hAnsi="Times New Roman" w:cs="Times New Roman"/>
          <w:sz w:val="24"/>
          <w:szCs w:val="24"/>
        </w:rPr>
        <w:t xml:space="preserve"> blat, mama </w:t>
      </w:r>
      <w:proofErr w:type="spellStart"/>
      <w:r w:rsidRPr="00817D37">
        <w:rPr>
          <w:rFonts w:ascii="Times New Roman" w:eastAsiaTheme="minorEastAsia" w:hAnsi="Times New Roman" w:cs="Times New Roman"/>
          <w:sz w:val="24"/>
          <w:szCs w:val="24"/>
        </w:rPr>
        <w:t>folosește</w:t>
      </w:r>
      <w:proofErr w:type="spellEnd"/>
      <w:r w:rsidRPr="00817D37">
        <w:rPr>
          <w:rFonts w:ascii="Times New Roman" w:eastAsiaTheme="minorEastAsia" w:hAnsi="Times New Roman" w:cs="Times New Roman"/>
          <w:sz w:val="24"/>
          <w:szCs w:val="24"/>
        </w:rPr>
        <w:t xml:space="preserve"> 3 </w:t>
      </w:r>
      <w:proofErr w:type="spellStart"/>
      <w:r w:rsidRPr="00817D37">
        <w:rPr>
          <w:rFonts w:ascii="Times New Roman" w:eastAsiaTheme="minorEastAsia" w:hAnsi="Times New Roman" w:cs="Times New Roman"/>
          <w:sz w:val="24"/>
          <w:szCs w:val="24"/>
        </w:rPr>
        <w:t>tablete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iar</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pentru</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cremă</w:t>
      </w:r>
      <w:proofErr w:type="spellEnd"/>
      <w:r w:rsidRPr="00817D37">
        <w:rPr>
          <w:rFonts w:ascii="Times New Roman" w:eastAsiaTheme="minorEastAsia" w:hAnsi="Times New Roman" w:cs="Times New Roman"/>
          <w:sz w:val="24"/>
          <w:szCs w:val="24"/>
        </w:rPr>
        <w:t xml:space="preserve"> mama </w:t>
      </w:r>
      <w:proofErr w:type="spellStart"/>
      <w:r w:rsidRPr="00817D37">
        <w:rPr>
          <w:rFonts w:ascii="Times New Roman" w:eastAsiaTheme="minorEastAsia" w:hAnsi="Times New Roman" w:cs="Times New Roman"/>
          <w:sz w:val="24"/>
          <w:szCs w:val="24"/>
        </w:rPr>
        <w:t>folosește</w:t>
      </w:r>
      <w:proofErr w:type="spellEnd"/>
      <w:r w:rsidRPr="00817D37">
        <w:rPr>
          <w:rFonts w:ascii="Times New Roman" w:eastAsiaTheme="minorEastAsia" w:hAnsi="Times New Roman" w:cs="Times New Roman"/>
          <w:sz w:val="24"/>
          <w:szCs w:val="24"/>
        </w:rPr>
        <w:t xml:space="preserve"> 11 </w:t>
      </w:r>
      <w:proofErr w:type="spellStart"/>
      <w:r w:rsidRPr="00817D37">
        <w:rPr>
          <w:rFonts w:ascii="Times New Roman" w:eastAsiaTheme="minorEastAsia" w:hAnsi="Times New Roman" w:cs="Times New Roman"/>
          <w:sz w:val="24"/>
          <w:szCs w:val="24"/>
        </w:rPr>
        <w:t>tablete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Scrie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fracția</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corespunzătoare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pentru</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fiecare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situație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și</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stabilește</w:t>
      </w:r>
      <w:proofErr w:type="spellEnd"/>
      <w:r w:rsidRPr="00817D37">
        <w:rPr>
          <w:rFonts w:ascii="Times New Roman" w:eastAsiaTheme="minorEastAsia" w:hAnsi="Times New Roman" w:cs="Times New Roman"/>
          <w:sz w:val="24"/>
          <w:szCs w:val="24"/>
        </w:rPr>
        <w:t xml:space="preserve"> natura </w:t>
      </w:r>
      <w:proofErr w:type="spellStart"/>
      <w:r w:rsidRPr="00817D37">
        <w:rPr>
          <w:rFonts w:ascii="Times New Roman" w:eastAsiaTheme="minorEastAsia" w:hAnsi="Times New Roman" w:cs="Times New Roman"/>
          <w:sz w:val="24"/>
          <w:szCs w:val="24"/>
        </w:rPr>
        <w:t>acesteia</w:t>
      </w:r>
      <w:proofErr w:type="spellEnd"/>
      <w:r w:rsidR="00385347">
        <w:rPr>
          <w:rFonts w:ascii="Times New Roman" w:eastAsiaTheme="minorEastAsia" w:hAnsi="Times New Roman" w:cs="Times New Roman"/>
          <w:sz w:val="24"/>
          <w:szCs w:val="24"/>
        </w:rPr>
        <w:t>.</w:t>
      </w:r>
    </w:p>
    <w:tbl>
      <w:tblPr>
        <w:tblStyle w:val="TableGrid"/>
        <w:tblpPr w:leftFromText="180" w:rightFromText="180" w:vertAnchor="text" w:horzAnchor="page" w:tblpX="2711" w:tblpY="51"/>
        <w:tblOverlap w:val="never"/>
        <w:tblW w:w="0" w:type="auto"/>
        <w:tblLook w:val="04A0" w:firstRow="1" w:lastRow="0" w:firstColumn="1" w:lastColumn="0" w:noHBand="0" w:noVBand="1"/>
      </w:tblPr>
      <w:tblGrid>
        <w:gridCol w:w="704"/>
        <w:gridCol w:w="851"/>
        <w:gridCol w:w="850"/>
        <w:gridCol w:w="709"/>
      </w:tblGrid>
      <w:tr w:rsidR="00234B63" w:rsidRPr="00E877A9" w14:paraId="32D351B8" w14:textId="77777777" w:rsidTr="00234B63">
        <w:tc>
          <w:tcPr>
            <w:tcW w:w="704" w:type="dxa"/>
            <w:shd w:val="clear" w:color="auto" w:fill="833C0B" w:themeFill="accent2" w:themeFillShade="80"/>
          </w:tcPr>
          <w:p w14:paraId="3726BA9F"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c>
          <w:tcPr>
            <w:tcW w:w="851" w:type="dxa"/>
            <w:shd w:val="clear" w:color="auto" w:fill="833C0B" w:themeFill="accent2" w:themeFillShade="80"/>
          </w:tcPr>
          <w:p w14:paraId="63D24299"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c>
          <w:tcPr>
            <w:tcW w:w="850" w:type="dxa"/>
            <w:shd w:val="clear" w:color="auto" w:fill="833C0B" w:themeFill="accent2" w:themeFillShade="80"/>
          </w:tcPr>
          <w:p w14:paraId="1451C372"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c>
          <w:tcPr>
            <w:tcW w:w="709" w:type="dxa"/>
            <w:shd w:val="clear" w:color="auto" w:fill="833C0B" w:themeFill="accent2" w:themeFillShade="80"/>
          </w:tcPr>
          <w:p w14:paraId="1FC3BA6B"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r>
      <w:tr w:rsidR="00234B63" w:rsidRPr="00E877A9" w14:paraId="08896FF9" w14:textId="77777777" w:rsidTr="00234B63">
        <w:tc>
          <w:tcPr>
            <w:tcW w:w="704" w:type="dxa"/>
            <w:shd w:val="clear" w:color="auto" w:fill="833C0B" w:themeFill="accent2" w:themeFillShade="80"/>
          </w:tcPr>
          <w:p w14:paraId="6FF2D82E"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r>
              <w:rPr>
                <w:rFonts w:ascii="Times New Roman" w:eastAsiaTheme="minorEastAsia" w:hAnsi="Times New Roman" w:cs="Times New Roman"/>
                <w:color w:val="833C0B" w:themeColor="accent2" w:themeShade="80"/>
                <w:sz w:val="24"/>
                <w:szCs w:val="24"/>
              </w:rPr>
              <w:t xml:space="preserve"> </w:t>
            </w:r>
          </w:p>
        </w:tc>
        <w:tc>
          <w:tcPr>
            <w:tcW w:w="851" w:type="dxa"/>
            <w:shd w:val="clear" w:color="auto" w:fill="833C0B" w:themeFill="accent2" w:themeFillShade="80"/>
          </w:tcPr>
          <w:p w14:paraId="525C62D5"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c>
          <w:tcPr>
            <w:tcW w:w="850" w:type="dxa"/>
            <w:shd w:val="clear" w:color="auto" w:fill="833C0B" w:themeFill="accent2" w:themeFillShade="80"/>
          </w:tcPr>
          <w:p w14:paraId="3D48649D"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c>
          <w:tcPr>
            <w:tcW w:w="709" w:type="dxa"/>
            <w:shd w:val="clear" w:color="auto" w:fill="833C0B" w:themeFill="accent2" w:themeFillShade="80"/>
          </w:tcPr>
          <w:p w14:paraId="1D48AFB5"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r>
    </w:tbl>
    <w:tbl>
      <w:tblPr>
        <w:tblStyle w:val="TableGrid"/>
        <w:tblpPr w:leftFromText="180" w:rightFromText="180" w:vertAnchor="text" w:horzAnchor="page" w:tblpX="2731" w:tblpY="1061"/>
        <w:tblW w:w="0" w:type="auto"/>
        <w:tblLook w:val="04A0" w:firstRow="1" w:lastRow="0" w:firstColumn="1" w:lastColumn="0" w:noHBand="0" w:noVBand="1"/>
      </w:tblPr>
      <w:tblGrid>
        <w:gridCol w:w="704"/>
        <w:gridCol w:w="851"/>
        <w:gridCol w:w="850"/>
        <w:gridCol w:w="709"/>
      </w:tblGrid>
      <w:tr w:rsidR="00234B63" w:rsidRPr="00E877A9" w14:paraId="2086BDA6" w14:textId="77777777" w:rsidTr="00234B63">
        <w:tc>
          <w:tcPr>
            <w:tcW w:w="704" w:type="dxa"/>
            <w:shd w:val="clear" w:color="auto" w:fill="833C0B" w:themeFill="accent2" w:themeFillShade="80"/>
          </w:tcPr>
          <w:p w14:paraId="712D4D41"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c>
          <w:tcPr>
            <w:tcW w:w="851" w:type="dxa"/>
            <w:shd w:val="clear" w:color="auto" w:fill="833C0B" w:themeFill="accent2" w:themeFillShade="80"/>
          </w:tcPr>
          <w:p w14:paraId="71F9B3E4"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c>
          <w:tcPr>
            <w:tcW w:w="850" w:type="dxa"/>
            <w:shd w:val="clear" w:color="auto" w:fill="833C0B" w:themeFill="accent2" w:themeFillShade="80"/>
          </w:tcPr>
          <w:p w14:paraId="137726A5"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c>
          <w:tcPr>
            <w:tcW w:w="709" w:type="dxa"/>
            <w:shd w:val="clear" w:color="auto" w:fill="833C0B" w:themeFill="accent2" w:themeFillShade="80"/>
          </w:tcPr>
          <w:p w14:paraId="5D12424F"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r>
      <w:tr w:rsidR="00234B63" w:rsidRPr="00E877A9" w14:paraId="70EDD40D" w14:textId="77777777" w:rsidTr="00234B63">
        <w:tc>
          <w:tcPr>
            <w:tcW w:w="704" w:type="dxa"/>
            <w:shd w:val="clear" w:color="auto" w:fill="833C0B" w:themeFill="accent2" w:themeFillShade="80"/>
          </w:tcPr>
          <w:p w14:paraId="6C2640D3"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c>
          <w:tcPr>
            <w:tcW w:w="851" w:type="dxa"/>
            <w:shd w:val="clear" w:color="auto" w:fill="833C0B" w:themeFill="accent2" w:themeFillShade="80"/>
          </w:tcPr>
          <w:p w14:paraId="1291CF59"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c>
          <w:tcPr>
            <w:tcW w:w="850" w:type="dxa"/>
            <w:shd w:val="clear" w:color="auto" w:fill="833C0B" w:themeFill="accent2" w:themeFillShade="80"/>
          </w:tcPr>
          <w:p w14:paraId="7ECC43FF"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c>
          <w:tcPr>
            <w:tcW w:w="709" w:type="dxa"/>
            <w:shd w:val="clear" w:color="auto" w:fill="833C0B" w:themeFill="accent2" w:themeFillShade="80"/>
          </w:tcPr>
          <w:p w14:paraId="7D599674" w14:textId="77777777" w:rsidR="00234B63" w:rsidRPr="00E877A9" w:rsidRDefault="00234B63" w:rsidP="00234B63">
            <w:pPr>
              <w:rPr>
                <w:rFonts w:ascii="Times New Roman" w:eastAsiaTheme="minorEastAsia" w:hAnsi="Times New Roman" w:cs="Times New Roman"/>
                <w:color w:val="833C0B" w:themeColor="accent2" w:themeShade="80"/>
                <w:sz w:val="24"/>
                <w:szCs w:val="24"/>
              </w:rPr>
            </w:pPr>
          </w:p>
        </w:tc>
      </w:tr>
    </w:tbl>
    <w:p w14:paraId="3B3EDA20" w14:textId="2C4A60DC" w:rsidR="00385347" w:rsidRDefault="00234B63" w:rsidP="00385347">
      <w:pPr>
        <w:rPr>
          <w:rFonts w:ascii="Times New Roman" w:eastAsiaTheme="minorEastAsia" w:hAnsi="Times New Roman" w:cs="Times New Roman"/>
          <w:color w:val="833C0B" w:themeColor="accent2" w:themeShade="80"/>
          <w:sz w:val="24"/>
          <w:szCs w:val="24"/>
        </w:rPr>
      </w:pPr>
      <w:r>
        <w:rPr>
          <w:rFonts w:ascii="Times New Roman" w:eastAsiaTheme="minorEastAsia" w:hAnsi="Times New Roman" w:cs="Times New Roman"/>
          <w:color w:val="833C0B" w:themeColor="accent2" w:themeShade="80"/>
          <w:sz w:val="24"/>
          <w:szCs w:val="24"/>
        </w:rPr>
        <w:t xml:space="preserve"> </w:t>
      </w:r>
      <w:r w:rsidR="0008478C">
        <w:rPr>
          <w:rFonts w:ascii="Times New Roman" w:eastAsiaTheme="minorEastAsia" w:hAnsi="Times New Roman" w:cs="Times New Roman"/>
          <w:color w:val="833C0B" w:themeColor="accent2" w:themeShade="80"/>
          <w:sz w:val="24"/>
          <w:szCs w:val="24"/>
        </w:rPr>
        <w:t xml:space="preserve">                   </w:t>
      </w:r>
      <w:r>
        <w:rPr>
          <w:rFonts w:ascii="Times New Roman" w:eastAsiaTheme="minorEastAsia" w:hAnsi="Times New Roman" w:cs="Times New Roman"/>
          <w:color w:val="833C0B" w:themeColor="accent2" w:themeShade="80"/>
          <w:sz w:val="24"/>
          <w:szCs w:val="24"/>
        </w:rPr>
        <w:t xml:space="preserve"> Blat: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8</m:t>
            </m:r>
          </m:den>
        </m:f>
      </m:oMath>
      <w:r w:rsidRPr="00234B63">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sub</w:t>
      </w:r>
      <w:r w:rsidRPr="00234B63">
        <w:rPr>
          <w:rFonts w:ascii="Times New Roman" w:eastAsiaTheme="minorEastAsia" w:hAnsi="Times New Roman" w:cs="Times New Roman"/>
          <w:sz w:val="24"/>
          <w:szCs w:val="24"/>
        </w:rPr>
        <w:t>unitară</w:t>
      </w:r>
      <w:proofErr w:type="spellEnd"/>
    </w:p>
    <w:p w14:paraId="777EB5E5" w14:textId="77777777" w:rsidR="00385347" w:rsidRPr="00E877A9" w:rsidRDefault="00385347" w:rsidP="00385347">
      <w:pPr>
        <w:rPr>
          <w:rFonts w:ascii="Times New Roman" w:eastAsiaTheme="minorEastAsia" w:hAnsi="Times New Roman" w:cs="Times New Roman"/>
          <w:color w:val="833C0B" w:themeColor="accent2" w:themeShade="80"/>
          <w:sz w:val="24"/>
          <w:szCs w:val="24"/>
        </w:rPr>
      </w:pPr>
      <w:r>
        <w:rPr>
          <w:rFonts w:ascii="Times New Roman" w:eastAsiaTheme="minorEastAsia" w:hAnsi="Times New Roman" w:cs="Times New Roman"/>
          <w:color w:val="833C0B" w:themeColor="accent2" w:themeShade="80"/>
          <w:sz w:val="24"/>
          <w:szCs w:val="24"/>
        </w:rPr>
        <w:t xml:space="preserve">                                                    </w:t>
      </w:r>
      <w:proofErr w:type="spellStart"/>
      <w:r>
        <w:rPr>
          <w:rFonts w:ascii="Times New Roman" w:eastAsiaTheme="minorEastAsia" w:hAnsi="Times New Roman" w:cs="Times New Roman"/>
          <w:color w:val="833C0B" w:themeColor="accent2" w:themeShade="80"/>
          <w:sz w:val="24"/>
          <w:szCs w:val="24"/>
        </w:rPr>
        <w:t>Cremă</w:t>
      </w:r>
      <w:proofErr w:type="spellEnd"/>
      <w:r>
        <w:rPr>
          <w:rFonts w:ascii="Times New Roman" w:eastAsiaTheme="minorEastAsia" w:hAnsi="Times New Roman" w:cs="Times New Roman"/>
          <w:color w:val="833C0B" w:themeColor="accent2" w:themeShade="80"/>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8</m:t>
            </m:r>
          </m:den>
        </m:f>
      </m:oMath>
      <w:r w:rsidRPr="00234B63">
        <w:rPr>
          <w:rFonts w:ascii="Times New Roman" w:eastAsiaTheme="minorEastAsia" w:hAnsi="Times New Roman" w:cs="Times New Roman"/>
          <w:sz w:val="24"/>
          <w:szCs w:val="24"/>
        </w:rPr>
        <w:t xml:space="preserve"> - supraunitară</w:t>
      </w:r>
    </w:p>
    <w:p w14:paraId="2195934A" w14:textId="531512FE" w:rsidR="00385347" w:rsidRDefault="00385347" w:rsidP="00385347">
      <w:pPr>
        <w:rPr>
          <w:rFonts w:ascii="Times New Roman" w:eastAsiaTheme="minorEastAsia" w:hAnsi="Times New Roman" w:cs="Times New Roman"/>
          <w:color w:val="833C0B" w:themeColor="accent2" w:themeShade="80"/>
          <w:sz w:val="24"/>
          <w:szCs w:val="24"/>
        </w:rPr>
      </w:pPr>
    </w:p>
    <w:p w14:paraId="52448EEF" w14:textId="37FE635F" w:rsidR="00234B63" w:rsidRPr="00385347" w:rsidRDefault="00234B63" w:rsidP="00234B63">
      <w:pPr>
        <w:rPr>
          <w:rFonts w:ascii="Times New Roman" w:eastAsiaTheme="minorEastAsia" w:hAnsi="Times New Roman" w:cs="Times New Roman"/>
          <w:color w:val="833C0B" w:themeColor="accent2" w:themeShade="80"/>
          <w:sz w:val="24"/>
          <w:szCs w:val="24"/>
        </w:rPr>
      </w:pPr>
    </w:p>
    <w:p w14:paraId="2B2C4157" w14:textId="77777777" w:rsidR="00234B63" w:rsidRPr="007D695B" w:rsidRDefault="00234B63" w:rsidP="00234B63">
      <w:pPr>
        <w:rPr>
          <w:rFonts w:ascii="Times New Roman" w:hAnsi="Times New Roman" w:cs="Times New Roman"/>
          <w:sz w:val="24"/>
          <w:szCs w:val="24"/>
        </w:rPr>
      </w:pPr>
      <w:r>
        <w:rPr>
          <w:rFonts w:ascii="Times New Roman" w:hAnsi="Times New Roman" w:cs="Times New Roman"/>
          <w:b/>
          <w:bCs/>
          <w:color w:val="C00000"/>
          <w:sz w:val="24"/>
          <w:szCs w:val="24"/>
        </w:rPr>
        <w:t>2</w:t>
      </w:r>
      <w:r w:rsidRPr="007D695B">
        <w:rPr>
          <w:rFonts w:ascii="Times New Roman" w:hAnsi="Times New Roman" w:cs="Times New Roman"/>
          <w:b/>
          <w:bCs/>
          <w:color w:val="C00000"/>
          <w:sz w:val="24"/>
          <w:szCs w:val="24"/>
        </w:rPr>
        <w:t>.</w:t>
      </w:r>
      <w:r>
        <w:rPr>
          <w:rFonts w:ascii="Times New Roman" w:hAnsi="Times New Roman" w:cs="Times New Roman"/>
          <w:sz w:val="24"/>
          <w:szCs w:val="24"/>
        </w:rPr>
        <w:t xml:space="preserve"> </w:t>
      </w:r>
      <w:proofErr w:type="spellStart"/>
      <w:r w:rsidRPr="007D695B">
        <w:rPr>
          <w:rFonts w:ascii="Times New Roman" w:hAnsi="Times New Roman" w:cs="Times New Roman"/>
          <w:sz w:val="24"/>
          <w:szCs w:val="24"/>
        </w:rPr>
        <w:t>Stabiliți</w:t>
      </w:r>
      <w:proofErr w:type="spellEnd"/>
      <w:r w:rsidRPr="007D695B">
        <w:rPr>
          <w:rFonts w:ascii="Times New Roman" w:hAnsi="Times New Roman" w:cs="Times New Roman"/>
          <w:sz w:val="24"/>
          <w:szCs w:val="24"/>
        </w:rPr>
        <w:t xml:space="preserve"> natura </w:t>
      </w:r>
      <w:proofErr w:type="spellStart"/>
      <w:r w:rsidRPr="007D695B">
        <w:rPr>
          <w:rFonts w:ascii="Times New Roman" w:hAnsi="Times New Roman" w:cs="Times New Roman"/>
          <w:sz w:val="24"/>
          <w:szCs w:val="24"/>
        </w:rPr>
        <w:t>fracțiilor</w:t>
      </w:r>
      <w:proofErr w:type="spellEnd"/>
      <w:r w:rsidRPr="007D695B">
        <w:rPr>
          <w:rFonts w:ascii="Times New Roman" w:hAnsi="Times New Roman" w:cs="Times New Roman"/>
          <w:sz w:val="24"/>
          <w:szCs w:val="24"/>
        </w:rPr>
        <w:t>:</w:t>
      </w:r>
    </w:p>
    <w:p w14:paraId="5BD36A44" w14:textId="76B8B322" w:rsidR="00234B63" w:rsidRDefault="00234B63" w:rsidP="00234B63">
      <w:pPr>
        <w:rPr>
          <w:rFonts w:ascii="Times New Roman" w:eastAsiaTheme="minorEastAsia" w:hAnsi="Times New Roman" w:cs="Times New Roman"/>
          <w:sz w:val="24"/>
          <w:szCs w:val="24"/>
        </w:rPr>
      </w:pPr>
      <w:r>
        <w:rPr>
          <w:rFonts w:ascii="Times New Roman" w:hAnsi="Times New Roman" w:cs="Times New Roman"/>
          <w:sz w:val="24"/>
          <w:szCs w:val="24"/>
        </w:rPr>
        <w:t xml:space="preserve">a)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3</m:t>
                </m:r>
              </m:sup>
            </m:sSup>
          </m:num>
          <m:den>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9</m:t>
            </m:r>
          </m:den>
        </m:f>
      </m:oMath>
      <w:r>
        <w:rPr>
          <w:rFonts w:ascii="Times New Roman" w:eastAsiaTheme="minorEastAsia" w:hAnsi="Times New Roman" w:cs="Times New Roman"/>
          <w:sz w:val="24"/>
          <w:szCs w:val="24"/>
        </w:rPr>
        <w:t xml:space="preserve"> - subunitară</w:t>
      </w:r>
    </w:p>
    <w:p w14:paraId="58A08D5D" w14:textId="45983E8D" w:rsidR="00234B63" w:rsidRDefault="00234B63" w:rsidP="00234B6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2020</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2020</m:t>
                </m:r>
              </m:sup>
            </m:sSup>
          </m:num>
          <m:den>
            <m:sSup>
              <m:sSupPr>
                <m:ctrlPr>
                  <w:rPr>
                    <w:rFonts w:ascii="Cambria Math" w:hAnsi="Cambria Math" w:cs="Times New Roman"/>
                    <w:i/>
                    <w:sz w:val="24"/>
                    <w:szCs w:val="24"/>
                  </w:rPr>
                </m:ctrlPr>
              </m:sSupPr>
              <m:e>
                <m:r>
                  <w:rPr>
                    <w:rFonts w:ascii="Cambria Math" w:hAnsi="Cambria Math" w:cs="Times New Roman"/>
                    <w:sz w:val="24"/>
                    <w:szCs w:val="24"/>
                  </w:rPr>
                  <m:t>2020</m:t>
                </m:r>
              </m:e>
              <m:sup>
                <m:r>
                  <w:rPr>
                    <w:rFonts w:ascii="Cambria Math" w:hAnsi="Cambria Math" w:cs="Times New Roman"/>
                    <w:sz w:val="24"/>
                    <w:szCs w:val="24"/>
                  </w:rPr>
                  <m:t>0</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2</m:t>
                </m:r>
              </m:sup>
            </m:sSup>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2020-1</m:t>
            </m:r>
          </m:num>
          <m:den>
            <m:r>
              <w:rPr>
                <w:rFonts w:ascii="Cambria Math" w:eastAsiaTheme="minorEastAsia" w:hAnsi="Cambria Math" w:cs="Times New Roman"/>
                <w:sz w:val="24"/>
                <w:szCs w:val="24"/>
              </w:rPr>
              <m:t>1+16</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2019</m:t>
            </m:r>
          </m:num>
          <m:den>
            <m:r>
              <w:rPr>
                <w:rFonts w:ascii="Cambria Math" w:eastAsiaTheme="minorEastAsia" w:hAnsi="Cambria Math" w:cs="Times New Roman"/>
                <w:sz w:val="24"/>
                <w:szCs w:val="24"/>
              </w:rPr>
              <m:t>17</m:t>
            </m:r>
          </m:den>
        </m:f>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supraunitară</w:t>
      </w:r>
    </w:p>
    <w:p w14:paraId="225C20BF" w14:textId="23E0EC2F" w:rsidR="00234B63" w:rsidRDefault="00234B63" w:rsidP="00234B6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5+5∙2</m:t>
            </m:r>
          </m:num>
          <m:den>
            <m:r>
              <w:rPr>
                <w:rFonts w:ascii="Cambria Math" w:eastAsiaTheme="minorEastAsia" w:hAnsi="Cambria Math" w:cs="Times New Roman"/>
                <w:sz w:val="24"/>
                <w:szCs w:val="24"/>
              </w:rPr>
              <m:t>20-20:4</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5+10</m:t>
            </m:r>
          </m:num>
          <m:den>
            <m:r>
              <w:rPr>
                <w:rFonts w:ascii="Cambria Math" w:eastAsiaTheme="minorEastAsia" w:hAnsi="Cambria Math" w:cs="Times New Roman"/>
                <w:sz w:val="24"/>
                <w:szCs w:val="24"/>
              </w:rPr>
              <m:t>20-5</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15</m:t>
            </m:r>
          </m:den>
        </m:f>
      </m:oMath>
      <w:r>
        <w:rPr>
          <w:rFonts w:ascii="Times New Roman" w:eastAsiaTheme="minorEastAsia" w:hAnsi="Times New Roman" w:cs="Times New Roman"/>
          <w:sz w:val="24"/>
          <w:szCs w:val="24"/>
        </w:rPr>
        <w:t xml:space="preserve"> - echiunitară</w:t>
      </w:r>
    </w:p>
    <w:p w14:paraId="436111CF" w14:textId="77777777" w:rsidR="00234B63" w:rsidRDefault="00234B63" w:rsidP="00234B63">
      <w:pPr>
        <w:rPr>
          <w:rFonts w:ascii="Times New Roman" w:eastAsiaTheme="minorEastAsia" w:hAnsi="Times New Roman" w:cs="Times New Roman"/>
          <w:sz w:val="24"/>
          <w:szCs w:val="24"/>
        </w:rPr>
      </w:pPr>
      <w:r>
        <w:rPr>
          <w:rFonts w:ascii="Times New Roman" w:eastAsiaTheme="minorEastAsia" w:hAnsi="Times New Roman" w:cs="Times New Roman"/>
          <w:b/>
          <w:bCs/>
          <w:color w:val="C00000"/>
          <w:sz w:val="24"/>
          <w:szCs w:val="24"/>
        </w:rPr>
        <w:t>3</w:t>
      </w:r>
      <w:r w:rsidRPr="007D695B">
        <w:rPr>
          <w:rFonts w:ascii="Times New Roman" w:eastAsiaTheme="minorEastAsia" w:hAnsi="Times New Roman" w:cs="Times New Roman"/>
          <w:b/>
          <w:bCs/>
          <w:color w:val="C00000"/>
          <w:sz w:val="24"/>
          <w:szCs w:val="24"/>
        </w:rPr>
        <w:t>.</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Scrieți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toate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fracțiile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subunitare</w:t>
      </w:r>
      <w:proofErr w:type="spellEnd"/>
      <w:r>
        <w:rPr>
          <w:rFonts w:ascii="Times New Roman" w:eastAsiaTheme="minorEastAsia" w:hAnsi="Times New Roman" w:cs="Times New Roman"/>
          <w:sz w:val="24"/>
          <w:szCs w:val="24"/>
        </w:rPr>
        <w:t xml:space="preserve"> de forma </w:t>
      </w:r>
      <m:oMath>
        <m:f>
          <m:fPr>
            <m:ctrlPr>
              <w:rPr>
                <w:rFonts w:ascii="Cambria Math" w:eastAsiaTheme="minorEastAsia" w:hAnsi="Cambria Math" w:cs="Times New Roman"/>
                <w:i/>
                <w:sz w:val="24"/>
                <w:szCs w:val="24"/>
              </w:rPr>
            </m:ctrlPr>
          </m:fPr>
          <m:num>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3x</m:t>
                </m:r>
              </m:e>
            </m:acc>
          </m:num>
          <m:den>
            <m:r>
              <w:rPr>
                <w:rFonts w:ascii="Cambria Math" w:eastAsiaTheme="minorEastAsia" w:hAnsi="Cambria Math" w:cs="Times New Roman"/>
                <w:sz w:val="24"/>
                <w:szCs w:val="24"/>
              </w:rPr>
              <m:t>35</m:t>
            </m:r>
          </m:den>
        </m:f>
      </m:oMath>
      <w:r>
        <w:rPr>
          <w:rFonts w:ascii="Times New Roman" w:eastAsiaTheme="minorEastAsia" w:hAnsi="Times New Roman" w:cs="Times New Roman"/>
          <w:sz w:val="24"/>
          <w:szCs w:val="24"/>
        </w:rPr>
        <w:t xml:space="preserve">, unde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3x</m:t>
            </m:r>
          </m:e>
        </m:acc>
      </m:oMath>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oMath>
      <w:r w:rsidRPr="007D695B">
        <w:rPr>
          <w:rFonts w:ascii="Times New Roman" w:eastAsiaTheme="minorEastAsia" w:hAnsi="Times New Roman" w:cs="Times New Roman"/>
          <w:sz w:val="24"/>
          <w:szCs w:val="24"/>
        </w:rPr>
        <w:t xml:space="preserve"> 2.</w:t>
      </w:r>
    </w:p>
    <w:p w14:paraId="7DF5048B" w14:textId="1510ADB4" w:rsidR="00234B63" w:rsidRDefault="00C55E8A" w:rsidP="00234B63">
      <w:pP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num>
          <m:den>
            <m:r>
              <w:rPr>
                <w:rFonts w:ascii="Cambria Math" w:eastAsiaTheme="minorEastAsia" w:hAnsi="Cambria Math" w:cs="Times New Roman"/>
                <w:sz w:val="24"/>
                <w:szCs w:val="24"/>
              </w:rPr>
              <m:t>35</m:t>
            </m:r>
          </m:den>
        </m:f>
      </m:oMath>
      <w:r w:rsidR="00234B63">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32</m:t>
            </m:r>
          </m:num>
          <m:den>
            <m:r>
              <w:rPr>
                <w:rFonts w:ascii="Cambria Math" w:eastAsiaTheme="minorEastAsia" w:hAnsi="Cambria Math" w:cs="Times New Roman"/>
                <w:sz w:val="24"/>
                <w:szCs w:val="24"/>
              </w:rPr>
              <m:t>35</m:t>
            </m:r>
          </m:den>
        </m:f>
      </m:oMath>
      <w:r w:rsidR="00234B63">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34</m:t>
            </m:r>
          </m:num>
          <m:den>
            <m:r>
              <w:rPr>
                <w:rFonts w:ascii="Cambria Math" w:eastAsiaTheme="minorEastAsia" w:hAnsi="Cambria Math" w:cs="Times New Roman"/>
                <w:sz w:val="24"/>
                <w:szCs w:val="24"/>
              </w:rPr>
              <m:t>35</m:t>
            </m:r>
          </m:den>
        </m:f>
      </m:oMath>
    </w:p>
    <w:p w14:paraId="3BBC3A3D" w14:textId="77777777" w:rsidR="00234B63" w:rsidRDefault="00234B63" w:rsidP="00234B63">
      <w:pPr>
        <w:rPr>
          <w:rFonts w:ascii="Times New Roman" w:eastAsiaTheme="minorEastAsia" w:hAnsi="Times New Roman" w:cs="Times New Roman"/>
          <w:sz w:val="24"/>
          <w:szCs w:val="24"/>
        </w:rPr>
      </w:pPr>
      <w:r>
        <w:rPr>
          <w:rFonts w:ascii="Times New Roman" w:eastAsiaTheme="minorEastAsia" w:hAnsi="Times New Roman" w:cs="Times New Roman"/>
          <w:b/>
          <w:bCs/>
          <w:color w:val="C00000"/>
          <w:sz w:val="24"/>
          <w:szCs w:val="24"/>
        </w:rPr>
        <w:t>4</w:t>
      </w:r>
      <w:r w:rsidRPr="007D695B">
        <w:rPr>
          <w:rFonts w:ascii="Times New Roman" w:eastAsiaTheme="minorEastAsia" w:hAnsi="Times New Roman" w:cs="Times New Roman"/>
          <w:b/>
          <w:bCs/>
          <w:color w:val="C00000"/>
          <w:sz w:val="24"/>
          <w:szCs w:val="24"/>
        </w:rPr>
        <w:t>.</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Scrieți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toate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fracțiile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supraunitare</w:t>
      </w:r>
      <w:proofErr w:type="spellEnd"/>
      <w:r>
        <w:rPr>
          <w:rFonts w:ascii="Times New Roman" w:eastAsiaTheme="minorEastAsia" w:hAnsi="Times New Roman" w:cs="Times New Roman"/>
          <w:sz w:val="24"/>
          <w:szCs w:val="24"/>
        </w:rPr>
        <w:t xml:space="preserve"> de forma </w:t>
      </w:r>
      <m:oMath>
        <m:f>
          <m:fPr>
            <m:ctrlPr>
              <w:rPr>
                <w:rFonts w:ascii="Cambria Math" w:eastAsiaTheme="minorEastAsia" w:hAnsi="Cambria Math" w:cs="Times New Roman"/>
                <w:i/>
                <w:sz w:val="24"/>
                <w:szCs w:val="24"/>
              </w:rPr>
            </m:ctrlPr>
          </m:fPr>
          <m:num>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5x</m:t>
                </m:r>
              </m:e>
            </m:acc>
          </m:num>
          <m:den>
            <m:r>
              <w:rPr>
                <w:rFonts w:ascii="Cambria Math" w:eastAsiaTheme="minorEastAsia" w:hAnsi="Cambria Math" w:cs="Times New Roman"/>
                <w:sz w:val="24"/>
                <w:szCs w:val="24"/>
              </w:rPr>
              <m:t>52</m:t>
            </m:r>
          </m:den>
        </m:f>
      </m:oMath>
      <w:r>
        <w:rPr>
          <w:rFonts w:ascii="Times New Roman" w:eastAsiaTheme="minorEastAsia" w:hAnsi="Times New Roman" w:cs="Times New Roman"/>
          <w:sz w:val="24"/>
          <w:szCs w:val="24"/>
        </w:rPr>
        <w:t xml:space="preserve">, unde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5x</m:t>
            </m:r>
          </m:e>
        </m:acc>
      </m:oMath>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oMath>
      <w:r w:rsidRPr="007D695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3</w:t>
      </w:r>
      <w:r w:rsidRPr="007D695B">
        <w:rPr>
          <w:rFonts w:ascii="Times New Roman" w:eastAsiaTheme="minorEastAsia" w:hAnsi="Times New Roman" w:cs="Times New Roman"/>
          <w:sz w:val="24"/>
          <w:szCs w:val="24"/>
        </w:rPr>
        <w:t>.</w:t>
      </w:r>
    </w:p>
    <w:p w14:paraId="3F1305CF" w14:textId="7E0ACCFB" w:rsidR="00234B63" w:rsidRPr="00CE387E" w:rsidRDefault="00C55E8A" w:rsidP="00234B63">
      <w:pPr>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5x</m:t>
            </m:r>
          </m:e>
        </m:acc>
      </m:oMath>
      <w:r w:rsidR="00CE387E" w:rsidRPr="00CE387E">
        <w:rPr>
          <w:rFonts w:ascii="Times New Roman" w:eastAsiaTheme="minorEastAsia" w:hAnsi="Times New Roman" w:cs="Times New Roman"/>
          <w:sz w:val="24"/>
          <w:szCs w:val="24"/>
        </w:rPr>
        <w:t xml:space="preserve"> </w:t>
      </w:r>
      <m:oMath>
        <m:r>
          <w:rPr>
            <w:rFonts w:ascii="Cambria Math" w:hAnsi="Cambria Math" w:cs="Times New Roman"/>
            <w:sz w:val="24"/>
            <w:szCs w:val="24"/>
          </w:rPr>
          <m:t>⋮</m:t>
        </m:r>
      </m:oMath>
      <w:r w:rsidR="00CE387E" w:rsidRPr="00CE387E">
        <w:rPr>
          <w:rFonts w:ascii="Times New Roman" w:eastAsiaTheme="minorEastAsia" w:hAnsi="Times New Roman" w:cs="Times New Roman"/>
          <w:sz w:val="24"/>
          <w:szCs w:val="24"/>
        </w:rPr>
        <w:t xml:space="preserve"> 3 </w:t>
      </w:r>
      <w:r w:rsidR="00CE387E" w:rsidRPr="00CE387E">
        <w:rPr>
          <w:rFonts w:ascii="Cambria Math" w:hAnsi="Cambria Math" w:cs="Cambria Math"/>
          <w:sz w:val="24"/>
          <w:szCs w:val="24"/>
          <w:shd w:val="clear" w:color="auto" w:fill="FFFFFF"/>
        </w:rPr>
        <w:t>⇒</w:t>
      </w:r>
      <w:r w:rsidR="00CE387E" w:rsidRPr="00CE387E">
        <w:rPr>
          <w:rFonts w:ascii="Times New Roman" w:hAnsi="Times New Roman" w:cs="Times New Roman"/>
          <w:sz w:val="24"/>
          <w:szCs w:val="24"/>
          <w:shd w:val="clear" w:color="auto" w:fill="FFFFFF"/>
        </w:rPr>
        <w:t xml:space="preserve"> (5</w:t>
      </w:r>
      <w:r w:rsidR="00CE387E">
        <w:rPr>
          <w:rFonts w:ascii="Times New Roman" w:hAnsi="Times New Roman" w:cs="Times New Roman"/>
          <w:sz w:val="24"/>
          <w:szCs w:val="24"/>
          <w:shd w:val="clear" w:color="auto" w:fill="FFFFFF"/>
        </w:rPr>
        <w:t xml:space="preserve"> </w:t>
      </w:r>
      <w:r w:rsidR="00CE387E" w:rsidRPr="00CE387E">
        <w:rPr>
          <w:rFonts w:ascii="Times New Roman" w:hAnsi="Times New Roman" w:cs="Times New Roman"/>
          <w:sz w:val="24"/>
          <w:szCs w:val="24"/>
          <w:shd w:val="clear" w:color="auto" w:fill="FFFFFF"/>
        </w:rPr>
        <w:t>+</w:t>
      </w:r>
      <w:r w:rsidR="00CE387E">
        <w:rPr>
          <w:rFonts w:ascii="Times New Roman" w:hAnsi="Times New Roman" w:cs="Times New Roman"/>
          <w:sz w:val="24"/>
          <w:szCs w:val="24"/>
          <w:shd w:val="clear" w:color="auto" w:fill="FFFFFF"/>
        </w:rPr>
        <w:t xml:space="preserve"> </w:t>
      </w:r>
      <w:r w:rsidR="00CE387E" w:rsidRPr="00CE387E">
        <w:rPr>
          <w:rFonts w:ascii="Times New Roman" w:hAnsi="Times New Roman" w:cs="Times New Roman"/>
          <w:i/>
          <w:iCs/>
          <w:sz w:val="24"/>
          <w:szCs w:val="24"/>
          <w:shd w:val="clear" w:color="auto" w:fill="FFFFFF"/>
        </w:rPr>
        <w:t>x</w:t>
      </w:r>
      <w:r w:rsidR="00CE387E" w:rsidRPr="00CE387E">
        <w:rPr>
          <w:rFonts w:ascii="Times New Roman" w:hAnsi="Times New Roman" w:cs="Times New Roman"/>
          <w:sz w:val="24"/>
          <w:szCs w:val="24"/>
          <w:shd w:val="clear" w:color="auto" w:fill="FFFFFF"/>
        </w:rPr>
        <w:t>)</w:t>
      </w:r>
      <m:oMath>
        <m:r>
          <w:rPr>
            <w:rFonts w:ascii="Cambria Math" w:hAnsi="Cambria Math" w:cs="Times New Roman"/>
            <w:sz w:val="24"/>
            <w:szCs w:val="24"/>
          </w:rPr>
          <m:t xml:space="preserve"> ⋮</m:t>
        </m:r>
      </m:oMath>
      <w:r w:rsidR="00CE387E" w:rsidRPr="00CE387E">
        <w:rPr>
          <w:rFonts w:ascii="Times New Roman" w:eastAsiaTheme="minorEastAsia" w:hAnsi="Times New Roman" w:cs="Times New Roman"/>
          <w:sz w:val="24"/>
          <w:szCs w:val="24"/>
        </w:rPr>
        <w:t xml:space="preserve"> 3 </w:t>
      </w:r>
      <w:r w:rsidR="00CE387E" w:rsidRPr="00CE387E">
        <w:rPr>
          <w:rFonts w:ascii="Cambria Math" w:hAnsi="Cambria Math" w:cs="Cambria Math"/>
          <w:sz w:val="24"/>
          <w:szCs w:val="24"/>
          <w:shd w:val="clear" w:color="auto" w:fill="FFFFFF"/>
        </w:rPr>
        <w:t>⇒</w:t>
      </w:r>
      <w:r w:rsidR="00CE387E" w:rsidRPr="00CE387E">
        <w:rPr>
          <w:rFonts w:ascii="Times New Roman" w:hAnsi="Times New Roman" w:cs="Times New Roman"/>
          <w:sz w:val="24"/>
          <w:szCs w:val="24"/>
          <w:shd w:val="clear" w:color="auto" w:fill="FFFFFF"/>
        </w:rPr>
        <w:t xml:space="preserve"> </w:t>
      </w:r>
      <w:r w:rsidR="00CE387E" w:rsidRPr="00CE387E">
        <w:rPr>
          <w:rFonts w:ascii="Times New Roman" w:hAnsi="Times New Roman" w:cs="Times New Roman"/>
          <w:i/>
          <w:iCs/>
          <w:sz w:val="24"/>
          <w:szCs w:val="24"/>
          <w:shd w:val="clear" w:color="auto" w:fill="FFFFFF"/>
        </w:rPr>
        <w:t>x</w:t>
      </w:r>
      <w:r w:rsidR="00CE387E" w:rsidRPr="00CE387E">
        <w:rPr>
          <w:rFonts w:ascii="Times New Roman" w:hAnsi="Times New Roman" w:cs="Times New Roman"/>
          <w:sz w:val="24"/>
          <w:szCs w:val="24"/>
          <w:shd w:val="clear" w:color="auto" w:fill="FFFFFF"/>
        </w:rPr>
        <w:t xml:space="preserve"> </w:t>
      </w:r>
      <w:proofErr w:type="spellStart"/>
      <w:r w:rsidR="00CE387E" w:rsidRPr="00CE387E">
        <w:rPr>
          <w:rFonts w:ascii="Times New Roman" w:hAnsi="Times New Roman" w:cs="Times New Roman"/>
          <w:sz w:val="24"/>
          <w:szCs w:val="24"/>
          <w:shd w:val="clear" w:color="auto" w:fill="FFFFFF"/>
        </w:rPr>
        <w:t>este</w:t>
      </w:r>
      <w:proofErr w:type="spellEnd"/>
      <w:r w:rsidR="00CE387E" w:rsidRPr="00CE387E">
        <w:rPr>
          <w:rFonts w:ascii="Times New Roman" w:hAnsi="Times New Roman" w:cs="Times New Roman"/>
          <w:sz w:val="24"/>
          <w:szCs w:val="24"/>
          <w:shd w:val="clear" w:color="auto" w:fill="FFFFFF"/>
        </w:rPr>
        <w:t xml:space="preserve"> 1, 4, 7 </w:t>
      </w:r>
      <w:r w:rsidR="00CE387E" w:rsidRPr="00CE387E">
        <w:rPr>
          <w:rFonts w:ascii="Cambria Math" w:hAnsi="Cambria Math" w:cs="Cambria Math"/>
          <w:sz w:val="24"/>
          <w:szCs w:val="24"/>
          <w:shd w:val="clear" w:color="auto" w:fill="FFFFFF"/>
        </w:rPr>
        <w:t>⇒</w:t>
      </w:r>
      <w:r w:rsidR="00CE387E" w:rsidRPr="00CE387E">
        <w:rPr>
          <w:rFonts w:ascii="Times New Roman" w:hAnsi="Times New Roman" w:cs="Times New Roman"/>
          <w:sz w:val="24"/>
          <w:szCs w:val="24"/>
          <w:shd w:val="clear" w:color="auto" w:fill="FFFFFF"/>
        </w:rPr>
        <w:t xml:space="preserve"> </w:t>
      </w:r>
      <w:proofErr w:type="spellStart"/>
      <w:r w:rsidR="00CE387E" w:rsidRPr="00CE387E">
        <w:rPr>
          <w:rFonts w:ascii="Times New Roman" w:hAnsi="Times New Roman" w:cs="Times New Roman"/>
          <w:sz w:val="24"/>
          <w:szCs w:val="24"/>
          <w:shd w:val="clear" w:color="auto" w:fill="FFFFFF"/>
        </w:rPr>
        <w:t>fracțiile</w:t>
      </w:r>
      <w:proofErr w:type="spellEnd"/>
      <w:r w:rsidR="00CE387E" w:rsidRPr="00CE387E">
        <w:rPr>
          <w:rFonts w:ascii="Times New Roman" w:hAnsi="Times New Roman" w:cs="Times New Roman"/>
          <w:sz w:val="24"/>
          <w:szCs w:val="24"/>
          <w:shd w:val="clear" w:color="auto" w:fill="FFFFFF"/>
        </w:rPr>
        <w:t xml:space="preserve"> </w:t>
      </w:r>
      <w:proofErr w:type="spellStart"/>
      <w:r w:rsidR="00CE387E" w:rsidRPr="00CE387E">
        <w:rPr>
          <w:rFonts w:ascii="Times New Roman" w:hAnsi="Times New Roman" w:cs="Times New Roman"/>
          <w:sz w:val="24"/>
          <w:szCs w:val="24"/>
          <w:shd w:val="clear" w:color="auto" w:fill="FFFFFF"/>
        </w:rPr>
        <w:t>supraunitare</w:t>
      </w:r>
      <w:proofErr w:type="spellEnd"/>
      <w:r w:rsidR="00CE387E" w:rsidRPr="00CE387E">
        <w:rPr>
          <w:rFonts w:ascii="Times New Roman" w:hAnsi="Times New Roman" w:cs="Times New Roman"/>
          <w:sz w:val="24"/>
          <w:szCs w:val="24"/>
          <w:shd w:val="clear" w:color="auto" w:fill="FFFFFF"/>
        </w:rPr>
        <w:t xml:space="preserve"> sunt: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54</m:t>
            </m:r>
          </m:num>
          <m:den>
            <m:r>
              <w:rPr>
                <w:rFonts w:ascii="Cambria Math" w:eastAsiaTheme="minorEastAsia" w:hAnsi="Cambria Math" w:cs="Times New Roman"/>
                <w:sz w:val="24"/>
                <w:szCs w:val="24"/>
              </w:rPr>
              <m:t>52</m:t>
            </m:r>
          </m:den>
        </m:f>
      </m:oMath>
      <w:r w:rsidR="00CE387E" w:rsidRPr="00CE387E">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57</m:t>
            </m:r>
          </m:num>
          <m:den>
            <m:r>
              <w:rPr>
                <w:rFonts w:ascii="Cambria Math" w:eastAsiaTheme="minorEastAsia" w:hAnsi="Cambria Math" w:cs="Times New Roman"/>
                <w:sz w:val="24"/>
                <w:szCs w:val="24"/>
              </w:rPr>
              <m:t>52</m:t>
            </m:r>
          </m:den>
        </m:f>
      </m:oMath>
    </w:p>
    <w:p w14:paraId="57D2B342" w14:textId="77777777" w:rsidR="00234B63" w:rsidRDefault="00234B63" w:rsidP="00234B63">
      <w:pPr>
        <w:rPr>
          <w:rFonts w:ascii="Times New Roman" w:eastAsiaTheme="minorEastAsia" w:hAnsi="Times New Roman" w:cs="Times New Roman"/>
          <w:sz w:val="24"/>
          <w:szCs w:val="24"/>
        </w:rPr>
      </w:pPr>
      <w:r>
        <w:rPr>
          <w:rFonts w:ascii="Times New Roman" w:eastAsiaTheme="minorEastAsia" w:hAnsi="Times New Roman" w:cs="Times New Roman"/>
          <w:b/>
          <w:bCs/>
          <w:color w:val="C00000"/>
          <w:sz w:val="24"/>
          <w:szCs w:val="24"/>
        </w:rPr>
        <w:t>5</w:t>
      </w:r>
      <w:r w:rsidRPr="007D695B">
        <w:rPr>
          <w:rFonts w:ascii="Times New Roman" w:eastAsiaTheme="minorEastAsia" w:hAnsi="Times New Roman" w:cs="Times New Roman"/>
          <w:b/>
          <w:bCs/>
          <w:color w:val="C00000"/>
          <w:sz w:val="24"/>
          <w:szCs w:val="24"/>
        </w:rPr>
        <w:t>.</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Aflați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valorile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numărului</w:t>
      </w:r>
      <w:proofErr w:type="spellEnd"/>
      <w:r>
        <w:rPr>
          <w:rFonts w:ascii="Times New Roman" w:eastAsiaTheme="minorEastAsia" w:hAnsi="Times New Roman" w:cs="Times New Roman"/>
          <w:sz w:val="24"/>
          <w:szCs w:val="24"/>
        </w:rPr>
        <w:t xml:space="preserve"> natural </w:t>
      </w:r>
      <w:proofErr w:type="spellStart"/>
      <w:r>
        <w:rPr>
          <w:rFonts w:ascii="Times New Roman" w:eastAsiaTheme="minorEastAsia" w:hAnsi="Times New Roman" w:cs="Times New Roman"/>
          <w:sz w:val="24"/>
          <w:szCs w:val="24"/>
        </w:rPr>
        <w:t>nenul</w:t>
      </w:r>
      <w:proofErr w:type="spellEnd"/>
      <w:r>
        <w:rPr>
          <w:rFonts w:ascii="Times New Roman" w:eastAsiaTheme="minorEastAsia" w:hAnsi="Times New Roman" w:cs="Times New Roman"/>
          <w:sz w:val="24"/>
          <w:szCs w:val="24"/>
        </w:rPr>
        <w:t xml:space="preserve"> </w:t>
      </w:r>
      <w:r w:rsidRPr="007D695B">
        <w:rPr>
          <w:rFonts w:ascii="Times New Roman" w:eastAsiaTheme="minorEastAsia" w:hAnsi="Times New Roman" w:cs="Times New Roman"/>
          <w:i/>
          <w:iCs/>
          <w:sz w:val="24"/>
          <w:szCs w:val="24"/>
        </w:rPr>
        <w:t>x</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astfel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încât</w:t>
      </w:r>
      <w:proofErr w:type="spellEnd"/>
      <w:r>
        <w:rPr>
          <w:rFonts w:ascii="Times New Roman" w:eastAsiaTheme="minorEastAsia" w:hAnsi="Times New Roman" w:cs="Times New Roman"/>
          <w:sz w:val="24"/>
          <w:szCs w:val="24"/>
        </w:rPr>
        <w:t>:</w:t>
      </w:r>
    </w:p>
    <w:p w14:paraId="4933DBBE" w14:textId="62DE569F" w:rsidR="00234B63" w:rsidRPr="00385347" w:rsidRDefault="00234B63" w:rsidP="00234B63">
      <w:pPr>
        <w:rPr>
          <w:rFonts w:ascii="Times New Roman" w:eastAsiaTheme="minorEastAsia" w:hAnsi="Times New Roman" w:cs="Times New Roman"/>
        </w:rPr>
      </w:pPr>
      <w:r w:rsidRPr="00385347">
        <w:rPr>
          <w:rFonts w:ascii="Times New Roman" w:eastAsiaTheme="minorEastAsia" w:hAnsi="Times New Roman" w:cs="Times New Roman"/>
        </w:rPr>
        <w:t xml:space="preserve">a) </w:t>
      </w:r>
      <w:proofErr w:type="spellStart"/>
      <w:r w:rsidRPr="00385347">
        <w:rPr>
          <w:rFonts w:ascii="Times New Roman" w:eastAsiaTheme="minorEastAsia" w:hAnsi="Times New Roman" w:cs="Times New Roman"/>
        </w:rPr>
        <w:t>fracția</w:t>
      </w:r>
      <w:proofErr w:type="spellEnd"/>
      <w:r w:rsidRPr="00385347">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x</m:t>
            </m:r>
          </m:num>
          <m:den>
            <m:r>
              <w:rPr>
                <w:rFonts w:ascii="Cambria Math" w:eastAsiaTheme="minorEastAsia" w:hAnsi="Cambria Math" w:cs="Times New Roman"/>
              </w:rPr>
              <m:t>5</m:t>
            </m:r>
          </m:den>
        </m:f>
      </m:oMath>
      <w:r w:rsidRPr="00385347">
        <w:rPr>
          <w:rFonts w:ascii="Times New Roman" w:eastAsiaTheme="minorEastAsia" w:hAnsi="Times New Roman" w:cs="Times New Roman"/>
        </w:rPr>
        <w:t xml:space="preserve"> să fie subunitară;</w:t>
      </w:r>
    </w:p>
    <w:p w14:paraId="06AE0C80" w14:textId="2DF8EC8E" w:rsidR="00CE387E" w:rsidRPr="00385347" w:rsidRDefault="00C55E8A" w:rsidP="00234B63">
      <w:pPr>
        <w:rPr>
          <w:rFonts w:ascii="Times New Roman" w:eastAsiaTheme="minorEastAsia" w:hAnsi="Times New Roman" w:cs="Times New Roman"/>
        </w:rPr>
      </w:pPr>
      <m:oMath>
        <m:f>
          <m:fPr>
            <m:ctrlPr>
              <w:rPr>
                <w:rFonts w:ascii="Cambria Math" w:eastAsiaTheme="minorEastAsia" w:hAnsi="Cambria Math" w:cs="Times New Roman"/>
                <w:i/>
              </w:rPr>
            </m:ctrlPr>
          </m:fPr>
          <m:num>
            <m:r>
              <w:rPr>
                <w:rFonts w:ascii="Cambria Math" w:eastAsiaTheme="minorEastAsia" w:hAnsi="Cambria Math" w:cs="Times New Roman"/>
              </w:rPr>
              <m:t>x</m:t>
            </m:r>
          </m:num>
          <m:den>
            <m:r>
              <w:rPr>
                <w:rFonts w:ascii="Cambria Math" w:eastAsiaTheme="minorEastAsia" w:hAnsi="Cambria Math" w:cs="Times New Roman"/>
              </w:rPr>
              <m:t>5</m:t>
            </m:r>
          </m:den>
        </m:f>
      </m:oMath>
      <w:r w:rsidR="00CE387E" w:rsidRPr="00385347">
        <w:rPr>
          <w:rFonts w:ascii="Times New Roman" w:eastAsiaTheme="minorEastAsia" w:hAnsi="Times New Roman" w:cs="Times New Roman"/>
        </w:rPr>
        <w:t xml:space="preserve">  - subunitară </w:t>
      </w:r>
      <w:r w:rsidR="00CE387E" w:rsidRPr="00385347">
        <w:rPr>
          <w:rFonts w:ascii="Cambria Math" w:hAnsi="Cambria Math" w:cs="Cambria Math"/>
          <w:shd w:val="clear" w:color="auto" w:fill="FFFFFF"/>
        </w:rPr>
        <w:t>⇒</w:t>
      </w:r>
      <w:r w:rsidR="00CE387E" w:rsidRPr="00385347">
        <w:rPr>
          <w:rFonts w:ascii="Times New Roman" w:hAnsi="Times New Roman" w:cs="Times New Roman"/>
          <w:shd w:val="clear" w:color="auto" w:fill="FFFFFF"/>
        </w:rPr>
        <w:t xml:space="preserve"> </w:t>
      </w:r>
      <w:r w:rsidR="00CE387E" w:rsidRPr="00385347">
        <w:rPr>
          <w:rFonts w:ascii="Times New Roman" w:hAnsi="Times New Roman" w:cs="Times New Roman"/>
          <w:i/>
          <w:iCs/>
          <w:shd w:val="clear" w:color="auto" w:fill="FFFFFF"/>
        </w:rPr>
        <w:t xml:space="preserve">x </w:t>
      </w:r>
      <m:oMath>
        <m:r>
          <w:rPr>
            <w:rFonts w:ascii="Cambria Math" w:hAnsi="Cambria Math" w:cs="Times New Roman"/>
            <w:shd w:val="clear" w:color="auto" w:fill="FFFFFF"/>
          </w:rPr>
          <m:t>&lt;</m:t>
        </m:r>
      </m:oMath>
      <w:r w:rsidR="00CE387E" w:rsidRPr="00385347">
        <w:rPr>
          <w:rFonts w:ascii="Times New Roman" w:eastAsiaTheme="minorEastAsia" w:hAnsi="Times New Roman" w:cs="Times New Roman"/>
          <w:shd w:val="clear" w:color="auto" w:fill="FFFFFF"/>
        </w:rPr>
        <w:t xml:space="preserve"> 5 </w:t>
      </w:r>
      <w:r w:rsidR="00CE387E" w:rsidRPr="00385347">
        <w:rPr>
          <w:rFonts w:ascii="Cambria Math" w:hAnsi="Cambria Math" w:cs="Cambria Math"/>
          <w:shd w:val="clear" w:color="auto" w:fill="FFFFFF"/>
        </w:rPr>
        <w:t>⇒</w:t>
      </w:r>
      <w:r w:rsidR="00CE387E" w:rsidRPr="00385347">
        <w:rPr>
          <w:rFonts w:ascii="Times New Roman" w:hAnsi="Times New Roman" w:cs="Times New Roman"/>
          <w:shd w:val="clear" w:color="auto" w:fill="FFFFFF"/>
        </w:rPr>
        <w:t xml:space="preserve"> </w:t>
      </w:r>
      <w:r w:rsidR="00CE387E" w:rsidRPr="00385347">
        <w:rPr>
          <w:rFonts w:ascii="Times New Roman" w:hAnsi="Times New Roman" w:cs="Times New Roman"/>
          <w:i/>
          <w:iCs/>
          <w:shd w:val="clear" w:color="auto" w:fill="FFFFFF"/>
        </w:rPr>
        <w:t>x</w:t>
      </w:r>
      <w:r w:rsidR="00CE387E" w:rsidRPr="00385347">
        <w:rPr>
          <w:rFonts w:ascii="Times New Roman" w:hAnsi="Times New Roman" w:cs="Times New Roman"/>
          <w:shd w:val="clear" w:color="auto" w:fill="FFFFFF"/>
        </w:rPr>
        <w:t xml:space="preserve"> </w:t>
      </w:r>
      <w:proofErr w:type="spellStart"/>
      <w:r w:rsidR="00CE387E" w:rsidRPr="00385347">
        <w:rPr>
          <w:rFonts w:ascii="Times New Roman" w:hAnsi="Times New Roman" w:cs="Times New Roman"/>
          <w:shd w:val="clear" w:color="auto" w:fill="FFFFFF"/>
        </w:rPr>
        <w:t>poate</w:t>
      </w:r>
      <w:proofErr w:type="spellEnd"/>
      <w:r w:rsidR="00CE387E" w:rsidRPr="00385347">
        <w:rPr>
          <w:rFonts w:ascii="Times New Roman" w:hAnsi="Times New Roman" w:cs="Times New Roman"/>
          <w:shd w:val="clear" w:color="auto" w:fill="FFFFFF"/>
        </w:rPr>
        <w:t xml:space="preserve"> fi: 1, 2, 3, 4</w:t>
      </w:r>
    </w:p>
    <w:p w14:paraId="6581F006" w14:textId="5309B747" w:rsidR="00234B63" w:rsidRPr="00385347" w:rsidRDefault="00234B63" w:rsidP="00234B63">
      <w:pPr>
        <w:rPr>
          <w:rFonts w:ascii="Times New Roman" w:eastAsiaTheme="minorEastAsia" w:hAnsi="Times New Roman" w:cs="Times New Roman"/>
        </w:rPr>
      </w:pPr>
      <w:r w:rsidRPr="00385347">
        <w:rPr>
          <w:rFonts w:ascii="Times New Roman" w:eastAsiaTheme="minorEastAsia" w:hAnsi="Times New Roman" w:cs="Times New Roman"/>
        </w:rPr>
        <w:lastRenderedPageBreak/>
        <w:t xml:space="preserve">b) </w:t>
      </w:r>
      <w:proofErr w:type="spellStart"/>
      <w:r w:rsidRPr="00385347">
        <w:rPr>
          <w:rFonts w:ascii="Times New Roman" w:eastAsiaTheme="minorEastAsia" w:hAnsi="Times New Roman" w:cs="Times New Roman"/>
        </w:rPr>
        <w:t>fracția</w:t>
      </w:r>
      <w:proofErr w:type="spellEnd"/>
      <w:r w:rsidRPr="00385347">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x</m:t>
            </m:r>
          </m:den>
        </m:f>
      </m:oMath>
      <w:r w:rsidRPr="00385347">
        <w:rPr>
          <w:rFonts w:ascii="Times New Roman" w:eastAsiaTheme="minorEastAsia" w:hAnsi="Times New Roman" w:cs="Times New Roman"/>
        </w:rPr>
        <w:t xml:space="preserve"> să fie echiunitară;</w:t>
      </w:r>
    </w:p>
    <w:p w14:paraId="36C9096B" w14:textId="2B111633" w:rsidR="00CE387E" w:rsidRPr="00385347" w:rsidRDefault="00C55E8A" w:rsidP="00234B63">
      <w:pPr>
        <w:rPr>
          <w:rFonts w:ascii="Times New Roman" w:eastAsiaTheme="minorEastAsia" w:hAnsi="Times New Roman" w:cs="Times New Roman"/>
        </w:rPr>
      </w:pPr>
      <m:oMath>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x</m:t>
            </m:r>
          </m:den>
        </m:f>
      </m:oMath>
      <w:r w:rsidR="00CE387E" w:rsidRPr="00385347">
        <w:rPr>
          <w:rFonts w:ascii="Times New Roman" w:eastAsiaTheme="minorEastAsia" w:hAnsi="Times New Roman" w:cs="Times New Roman"/>
        </w:rPr>
        <w:t xml:space="preserve">  - echiunitară </w:t>
      </w:r>
      <w:r w:rsidR="00CE387E" w:rsidRPr="00385347">
        <w:rPr>
          <w:rFonts w:ascii="Cambria Math" w:hAnsi="Cambria Math" w:cs="Cambria Math"/>
          <w:shd w:val="clear" w:color="auto" w:fill="FFFFFF"/>
        </w:rPr>
        <w:t>⇒</w:t>
      </w:r>
      <w:r w:rsidR="00CE387E" w:rsidRPr="00385347">
        <w:rPr>
          <w:rFonts w:ascii="Times New Roman" w:hAnsi="Times New Roman" w:cs="Times New Roman"/>
          <w:shd w:val="clear" w:color="auto" w:fill="FFFFFF"/>
        </w:rPr>
        <w:t xml:space="preserve"> </w:t>
      </w:r>
      <w:r w:rsidR="00CE387E" w:rsidRPr="00385347">
        <w:rPr>
          <w:rFonts w:ascii="Times New Roman" w:hAnsi="Times New Roman" w:cs="Times New Roman"/>
          <w:i/>
          <w:iCs/>
          <w:shd w:val="clear" w:color="auto" w:fill="FFFFFF"/>
        </w:rPr>
        <w:t>x</w:t>
      </w:r>
      <w:r w:rsidR="00CE387E" w:rsidRPr="00385347">
        <w:rPr>
          <w:rFonts w:ascii="Times New Roman" w:hAnsi="Times New Roman" w:cs="Times New Roman"/>
          <w:shd w:val="clear" w:color="auto" w:fill="FFFFFF"/>
        </w:rPr>
        <w:t xml:space="preserve"> = 3</w:t>
      </w:r>
      <w:r w:rsidR="00CE387E" w:rsidRPr="00385347">
        <w:rPr>
          <w:rFonts w:ascii="Times New Roman" w:eastAsiaTheme="minorEastAsia" w:hAnsi="Times New Roman" w:cs="Times New Roman"/>
          <w:shd w:val="clear" w:color="auto" w:fill="FFFFFF"/>
        </w:rPr>
        <w:t xml:space="preserve">  </w:t>
      </w:r>
    </w:p>
    <w:p w14:paraId="44E1F484" w14:textId="77777777" w:rsidR="00234B63" w:rsidRPr="00385347" w:rsidRDefault="00234B63" w:rsidP="00234B63">
      <w:pPr>
        <w:rPr>
          <w:rFonts w:ascii="Times New Roman" w:eastAsiaTheme="minorEastAsia" w:hAnsi="Times New Roman" w:cs="Times New Roman"/>
        </w:rPr>
      </w:pPr>
      <w:r w:rsidRPr="00385347">
        <w:rPr>
          <w:rFonts w:ascii="Times New Roman" w:eastAsiaTheme="minorEastAsia" w:hAnsi="Times New Roman" w:cs="Times New Roman"/>
        </w:rPr>
        <w:t xml:space="preserve">c) </w:t>
      </w:r>
      <w:proofErr w:type="spellStart"/>
      <w:r w:rsidRPr="00385347">
        <w:rPr>
          <w:rFonts w:ascii="Times New Roman" w:eastAsiaTheme="minorEastAsia" w:hAnsi="Times New Roman" w:cs="Times New Roman"/>
        </w:rPr>
        <w:t>fracția</w:t>
      </w:r>
      <w:proofErr w:type="spellEnd"/>
      <w:r w:rsidRPr="00385347">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x+1</m:t>
            </m:r>
          </m:num>
          <m:den>
            <m:r>
              <w:rPr>
                <w:rFonts w:ascii="Cambria Math" w:eastAsiaTheme="minorEastAsia" w:hAnsi="Cambria Math" w:cs="Times New Roman"/>
              </w:rPr>
              <m:t>7</m:t>
            </m:r>
          </m:den>
        </m:f>
      </m:oMath>
      <w:r w:rsidRPr="00385347">
        <w:rPr>
          <w:rFonts w:ascii="Times New Roman" w:eastAsiaTheme="minorEastAsia" w:hAnsi="Times New Roman" w:cs="Times New Roman"/>
        </w:rPr>
        <w:t xml:space="preserve"> să fie supraunitară.</w:t>
      </w:r>
    </w:p>
    <w:p w14:paraId="45C7DBFF" w14:textId="4197C3F3" w:rsidR="00CE387E" w:rsidRPr="00385347" w:rsidRDefault="00C55E8A" w:rsidP="00251486">
      <w:pPr>
        <w:rPr>
          <w:rFonts w:ascii="Times New Roman" w:eastAsiaTheme="minorEastAsia" w:hAnsi="Times New Roman" w:cs="Times New Roman"/>
        </w:rPr>
      </w:pPr>
      <m:oMath>
        <m:f>
          <m:fPr>
            <m:ctrlPr>
              <w:rPr>
                <w:rFonts w:ascii="Cambria Math" w:eastAsiaTheme="minorEastAsia" w:hAnsi="Cambria Math" w:cs="Times New Roman"/>
                <w:i/>
              </w:rPr>
            </m:ctrlPr>
          </m:fPr>
          <m:num>
            <m:r>
              <w:rPr>
                <w:rFonts w:ascii="Cambria Math" w:eastAsiaTheme="minorEastAsia" w:hAnsi="Cambria Math" w:cs="Times New Roman"/>
              </w:rPr>
              <m:t>x+1</m:t>
            </m:r>
          </m:num>
          <m:den>
            <m:r>
              <w:rPr>
                <w:rFonts w:ascii="Cambria Math" w:eastAsiaTheme="minorEastAsia" w:hAnsi="Cambria Math" w:cs="Times New Roman"/>
              </w:rPr>
              <m:t>7</m:t>
            </m:r>
          </m:den>
        </m:f>
      </m:oMath>
      <w:r w:rsidR="00CE387E" w:rsidRPr="00385347">
        <w:rPr>
          <w:rFonts w:ascii="Times New Roman" w:eastAsiaTheme="minorEastAsia" w:hAnsi="Times New Roman" w:cs="Times New Roman"/>
        </w:rPr>
        <w:t xml:space="preserve"> – supraunitară </w:t>
      </w:r>
      <w:r w:rsidR="00CE387E" w:rsidRPr="00385347">
        <w:rPr>
          <w:rFonts w:ascii="Cambria Math" w:hAnsi="Cambria Math" w:cs="Cambria Math"/>
          <w:shd w:val="clear" w:color="auto" w:fill="FFFFFF"/>
        </w:rPr>
        <w:t>⇒</w:t>
      </w:r>
      <w:r w:rsidR="00CE387E" w:rsidRPr="00385347">
        <w:rPr>
          <w:rFonts w:ascii="Times New Roman" w:hAnsi="Times New Roman" w:cs="Times New Roman"/>
          <w:shd w:val="clear" w:color="auto" w:fill="FFFFFF"/>
        </w:rPr>
        <w:t xml:space="preserve"> </w:t>
      </w:r>
      <m:oMath>
        <m:r>
          <w:rPr>
            <w:rFonts w:ascii="Cambria Math" w:hAnsi="Cambria Math" w:cs="Times New Roman"/>
            <w:shd w:val="clear" w:color="auto" w:fill="FFFFFF"/>
          </w:rPr>
          <m:t>x+1&gt;7</m:t>
        </m:r>
      </m:oMath>
      <w:r w:rsidR="00CE387E" w:rsidRPr="00385347">
        <w:rPr>
          <w:rFonts w:ascii="Times New Roman" w:eastAsiaTheme="minorEastAsia" w:hAnsi="Times New Roman" w:cs="Times New Roman"/>
          <w:shd w:val="clear" w:color="auto" w:fill="FFFFFF"/>
        </w:rPr>
        <w:t xml:space="preserve">  </w:t>
      </w:r>
      <w:r w:rsidR="00CE387E" w:rsidRPr="00385347">
        <w:rPr>
          <w:rFonts w:ascii="Cambria Math" w:hAnsi="Cambria Math" w:cs="Cambria Math"/>
          <w:shd w:val="clear" w:color="auto" w:fill="FFFFFF"/>
        </w:rPr>
        <w:t>⇒</w:t>
      </w:r>
      <w:r w:rsidR="00CE387E" w:rsidRPr="00385347">
        <w:rPr>
          <w:rFonts w:ascii="Times New Roman" w:hAnsi="Times New Roman" w:cs="Times New Roman"/>
          <w:shd w:val="clear" w:color="auto" w:fill="FFFFFF"/>
        </w:rPr>
        <w:t xml:space="preserve"> </w:t>
      </w:r>
      <m:oMath>
        <m:r>
          <w:rPr>
            <w:rFonts w:ascii="Cambria Math" w:hAnsi="Cambria Math" w:cs="Times New Roman"/>
            <w:shd w:val="clear" w:color="auto" w:fill="FFFFFF"/>
          </w:rPr>
          <m:t>x &gt;6</m:t>
        </m:r>
      </m:oMath>
      <w:r w:rsidR="00CE387E" w:rsidRPr="00385347">
        <w:rPr>
          <w:rFonts w:ascii="Times New Roman" w:eastAsiaTheme="minorEastAsia" w:hAnsi="Times New Roman" w:cs="Times New Roman"/>
          <w:shd w:val="clear" w:color="auto" w:fill="FFFFFF"/>
        </w:rPr>
        <w:t xml:space="preserve"> </w:t>
      </w:r>
      <w:r w:rsidR="00CE387E" w:rsidRPr="00385347">
        <w:rPr>
          <w:rFonts w:ascii="Cambria Math" w:hAnsi="Cambria Math" w:cs="Cambria Math"/>
          <w:shd w:val="clear" w:color="auto" w:fill="FFFFFF"/>
        </w:rPr>
        <w:t>⇒</w:t>
      </w:r>
      <w:r w:rsidR="00CE387E" w:rsidRPr="00385347">
        <w:rPr>
          <w:rFonts w:ascii="Times New Roman" w:hAnsi="Times New Roman" w:cs="Times New Roman"/>
          <w:shd w:val="clear" w:color="auto" w:fill="FFFFFF"/>
        </w:rPr>
        <w:t xml:space="preserve"> </w:t>
      </w:r>
      <w:r w:rsidR="00CE387E" w:rsidRPr="00385347">
        <w:rPr>
          <w:rFonts w:ascii="Times New Roman" w:hAnsi="Times New Roman" w:cs="Times New Roman"/>
          <w:i/>
          <w:iCs/>
          <w:shd w:val="clear" w:color="auto" w:fill="FFFFFF"/>
        </w:rPr>
        <w:t>x</w:t>
      </w:r>
      <w:r w:rsidR="00CE387E" w:rsidRPr="00385347">
        <w:rPr>
          <w:rFonts w:ascii="Times New Roman" w:hAnsi="Times New Roman" w:cs="Times New Roman"/>
          <w:shd w:val="clear" w:color="auto" w:fill="FFFFFF"/>
        </w:rPr>
        <w:t xml:space="preserve"> </w:t>
      </w:r>
      <w:proofErr w:type="spellStart"/>
      <w:r w:rsidR="00CE387E" w:rsidRPr="00385347">
        <w:rPr>
          <w:rFonts w:ascii="Times New Roman" w:hAnsi="Times New Roman" w:cs="Times New Roman"/>
          <w:shd w:val="clear" w:color="auto" w:fill="FFFFFF"/>
        </w:rPr>
        <w:t>poate</w:t>
      </w:r>
      <w:proofErr w:type="spellEnd"/>
      <w:r w:rsidR="00CE387E" w:rsidRPr="00385347">
        <w:rPr>
          <w:rFonts w:ascii="Times New Roman" w:hAnsi="Times New Roman" w:cs="Times New Roman"/>
          <w:shd w:val="clear" w:color="auto" w:fill="FFFFFF"/>
        </w:rPr>
        <w:t xml:space="preserve"> fi: 7, 8, 9, 10, 11, 12, …</w:t>
      </w:r>
    </w:p>
    <w:p w14:paraId="4CC85B71" w14:textId="3C72A121" w:rsidR="00CE387E" w:rsidRDefault="00CE387E" w:rsidP="00251486">
      <w:pPr>
        <w:rPr>
          <w:rFonts w:ascii="Times New Roman" w:hAnsi="Times New Roman" w:cs="Times New Roman"/>
          <w:sz w:val="24"/>
          <w:szCs w:val="24"/>
          <w:lang w:val="ro-RO"/>
        </w:rPr>
      </w:pPr>
    </w:p>
    <w:p w14:paraId="149C343A" w14:textId="1AF1B561" w:rsidR="0008478C" w:rsidRDefault="0008478C" w:rsidP="00251486">
      <w:pPr>
        <w:rPr>
          <w:rFonts w:ascii="Times New Roman" w:hAnsi="Times New Roman" w:cs="Times New Roman"/>
          <w:sz w:val="24"/>
          <w:szCs w:val="24"/>
          <w:lang w:val="ro-RO"/>
        </w:rPr>
      </w:pPr>
    </w:p>
    <w:p w14:paraId="45C811DF" w14:textId="2762645E" w:rsidR="0008478C" w:rsidRDefault="0008478C" w:rsidP="00251486">
      <w:pPr>
        <w:rPr>
          <w:rFonts w:ascii="Times New Roman" w:hAnsi="Times New Roman" w:cs="Times New Roman"/>
          <w:sz w:val="24"/>
          <w:szCs w:val="24"/>
          <w:lang w:val="ro-RO"/>
        </w:rPr>
      </w:pPr>
    </w:p>
    <w:p w14:paraId="04B12126" w14:textId="1A516EB9" w:rsidR="0008478C" w:rsidRDefault="0008478C" w:rsidP="00251486">
      <w:pPr>
        <w:rPr>
          <w:rFonts w:ascii="Times New Roman" w:hAnsi="Times New Roman" w:cs="Times New Roman"/>
          <w:sz w:val="24"/>
          <w:szCs w:val="24"/>
          <w:lang w:val="ro-RO"/>
        </w:rPr>
      </w:pPr>
    </w:p>
    <w:p w14:paraId="4111605C" w14:textId="52AA8941" w:rsidR="0008478C" w:rsidRDefault="0008478C" w:rsidP="00251486">
      <w:pPr>
        <w:rPr>
          <w:rFonts w:ascii="Times New Roman" w:hAnsi="Times New Roman" w:cs="Times New Roman"/>
          <w:sz w:val="24"/>
          <w:szCs w:val="24"/>
          <w:lang w:val="ro-RO"/>
        </w:rPr>
      </w:pPr>
    </w:p>
    <w:p w14:paraId="736068AA" w14:textId="549C2ABB" w:rsidR="0008478C" w:rsidRDefault="0008478C" w:rsidP="00251486">
      <w:pPr>
        <w:rPr>
          <w:rFonts w:ascii="Times New Roman" w:hAnsi="Times New Roman" w:cs="Times New Roman"/>
          <w:sz w:val="24"/>
          <w:szCs w:val="24"/>
          <w:lang w:val="ro-RO"/>
        </w:rPr>
      </w:pPr>
    </w:p>
    <w:p w14:paraId="06203435" w14:textId="1C7F9ACA" w:rsidR="0008478C" w:rsidRDefault="0008478C" w:rsidP="00251486">
      <w:pPr>
        <w:rPr>
          <w:rFonts w:ascii="Times New Roman" w:hAnsi="Times New Roman" w:cs="Times New Roman"/>
          <w:sz w:val="24"/>
          <w:szCs w:val="24"/>
          <w:lang w:val="ro-RO"/>
        </w:rPr>
      </w:pPr>
    </w:p>
    <w:p w14:paraId="66620070" w14:textId="58B7A659" w:rsidR="0008478C" w:rsidRDefault="0008478C" w:rsidP="00251486">
      <w:pPr>
        <w:rPr>
          <w:rFonts w:ascii="Times New Roman" w:hAnsi="Times New Roman" w:cs="Times New Roman"/>
          <w:sz w:val="24"/>
          <w:szCs w:val="24"/>
          <w:lang w:val="ro-RO"/>
        </w:rPr>
      </w:pPr>
    </w:p>
    <w:p w14:paraId="1875801F" w14:textId="6EC0EC4B" w:rsidR="0008478C" w:rsidRDefault="0008478C" w:rsidP="00251486">
      <w:pPr>
        <w:rPr>
          <w:rFonts w:ascii="Times New Roman" w:hAnsi="Times New Roman" w:cs="Times New Roman"/>
          <w:sz w:val="24"/>
          <w:szCs w:val="24"/>
          <w:lang w:val="ro-RO"/>
        </w:rPr>
      </w:pPr>
    </w:p>
    <w:p w14:paraId="7A35DA93" w14:textId="7F0F37CE" w:rsidR="0008478C" w:rsidRDefault="0008478C" w:rsidP="00251486">
      <w:pPr>
        <w:rPr>
          <w:rFonts w:ascii="Times New Roman" w:hAnsi="Times New Roman" w:cs="Times New Roman"/>
          <w:sz w:val="24"/>
          <w:szCs w:val="24"/>
          <w:lang w:val="ro-RO"/>
        </w:rPr>
      </w:pPr>
    </w:p>
    <w:p w14:paraId="05DCC42A" w14:textId="015E2926" w:rsidR="0008478C" w:rsidRDefault="0008478C" w:rsidP="00251486">
      <w:pPr>
        <w:rPr>
          <w:rFonts w:ascii="Times New Roman" w:hAnsi="Times New Roman" w:cs="Times New Roman"/>
          <w:sz w:val="24"/>
          <w:szCs w:val="24"/>
          <w:lang w:val="ro-RO"/>
        </w:rPr>
      </w:pPr>
    </w:p>
    <w:p w14:paraId="145D3887" w14:textId="574E3C7A" w:rsidR="0008478C" w:rsidRDefault="0008478C" w:rsidP="00251486">
      <w:pPr>
        <w:rPr>
          <w:rFonts w:ascii="Times New Roman" w:hAnsi="Times New Roman" w:cs="Times New Roman"/>
          <w:sz w:val="24"/>
          <w:szCs w:val="24"/>
          <w:lang w:val="ro-RO"/>
        </w:rPr>
      </w:pPr>
    </w:p>
    <w:p w14:paraId="6F730AD1" w14:textId="2B72EB10" w:rsidR="0008478C" w:rsidRDefault="0008478C" w:rsidP="00251486">
      <w:pPr>
        <w:rPr>
          <w:rFonts w:ascii="Times New Roman" w:hAnsi="Times New Roman" w:cs="Times New Roman"/>
          <w:sz w:val="24"/>
          <w:szCs w:val="24"/>
          <w:lang w:val="ro-RO"/>
        </w:rPr>
      </w:pPr>
    </w:p>
    <w:p w14:paraId="72B09775" w14:textId="7BAF4AC0" w:rsidR="0008478C" w:rsidRDefault="0008478C" w:rsidP="00251486">
      <w:pPr>
        <w:rPr>
          <w:rFonts w:ascii="Times New Roman" w:hAnsi="Times New Roman" w:cs="Times New Roman"/>
          <w:sz w:val="24"/>
          <w:szCs w:val="24"/>
          <w:lang w:val="ro-RO"/>
        </w:rPr>
      </w:pPr>
    </w:p>
    <w:p w14:paraId="0ED3B3A5" w14:textId="6A9F7936" w:rsidR="0008478C" w:rsidRDefault="0008478C" w:rsidP="00251486">
      <w:pPr>
        <w:rPr>
          <w:rFonts w:ascii="Times New Roman" w:hAnsi="Times New Roman" w:cs="Times New Roman"/>
          <w:sz w:val="24"/>
          <w:szCs w:val="24"/>
          <w:lang w:val="ro-RO"/>
        </w:rPr>
      </w:pPr>
    </w:p>
    <w:p w14:paraId="02F9F645" w14:textId="4A696CE3" w:rsidR="0008478C" w:rsidRDefault="0008478C" w:rsidP="00251486">
      <w:pPr>
        <w:rPr>
          <w:rFonts w:ascii="Times New Roman" w:hAnsi="Times New Roman" w:cs="Times New Roman"/>
          <w:sz w:val="24"/>
          <w:szCs w:val="24"/>
          <w:lang w:val="ro-RO"/>
        </w:rPr>
      </w:pPr>
    </w:p>
    <w:p w14:paraId="498326AB" w14:textId="476F55AC" w:rsidR="0008478C" w:rsidRDefault="0008478C" w:rsidP="00251486">
      <w:pPr>
        <w:rPr>
          <w:rFonts w:ascii="Times New Roman" w:hAnsi="Times New Roman" w:cs="Times New Roman"/>
          <w:sz w:val="24"/>
          <w:szCs w:val="24"/>
          <w:lang w:val="ro-RO"/>
        </w:rPr>
      </w:pPr>
    </w:p>
    <w:p w14:paraId="15368260" w14:textId="67345D03" w:rsidR="0008478C" w:rsidRDefault="0008478C" w:rsidP="00251486">
      <w:pPr>
        <w:rPr>
          <w:rFonts w:ascii="Times New Roman" w:hAnsi="Times New Roman" w:cs="Times New Roman"/>
          <w:sz w:val="24"/>
          <w:szCs w:val="24"/>
          <w:lang w:val="ro-RO"/>
        </w:rPr>
      </w:pPr>
    </w:p>
    <w:p w14:paraId="5EE12882" w14:textId="7EDBFD0E" w:rsidR="0008478C" w:rsidRDefault="0008478C" w:rsidP="00251486">
      <w:pPr>
        <w:rPr>
          <w:rFonts w:ascii="Times New Roman" w:hAnsi="Times New Roman" w:cs="Times New Roman"/>
          <w:sz w:val="24"/>
          <w:szCs w:val="24"/>
          <w:lang w:val="ro-RO"/>
        </w:rPr>
      </w:pPr>
    </w:p>
    <w:p w14:paraId="58880FA0" w14:textId="76CC4B9B" w:rsidR="0008478C" w:rsidRDefault="0008478C" w:rsidP="00251486">
      <w:pPr>
        <w:rPr>
          <w:rFonts w:ascii="Times New Roman" w:hAnsi="Times New Roman" w:cs="Times New Roman"/>
          <w:sz w:val="24"/>
          <w:szCs w:val="24"/>
          <w:lang w:val="ro-RO"/>
        </w:rPr>
      </w:pPr>
    </w:p>
    <w:p w14:paraId="167D7B63" w14:textId="66F34507" w:rsidR="0008478C" w:rsidRDefault="0008478C" w:rsidP="00251486">
      <w:pPr>
        <w:rPr>
          <w:rFonts w:ascii="Times New Roman" w:hAnsi="Times New Roman" w:cs="Times New Roman"/>
          <w:sz w:val="24"/>
          <w:szCs w:val="24"/>
          <w:lang w:val="ro-RO"/>
        </w:rPr>
      </w:pPr>
    </w:p>
    <w:p w14:paraId="1DAC0300" w14:textId="6AFBC83A" w:rsidR="0008478C" w:rsidRDefault="0008478C" w:rsidP="00251486">
      <w:pPr>
        <w:rPr>
          <w:rFonts w:ascii="Times New Roman" w:hAnsi="Times New Roman" w:cs="Times New Roman"/>
          <w:sz w:val="24"/>
          <w:szCs w:val="24"/>
          <w:lang w:val="ro-RO"/>
        </w:rPr>
      </w:pPr>
    </w:p>
    <w:p w14:paraId="5AE419E6" w14:textId="77777777" w:rsidR="0008478C" w:rsidRDefault="0008478C" w:rsidP="00251486">
      <w:pPr>
        <w:rPr>
          <w:rFonts w:ascii="Times New Roman" w:hAnsi="Times New Roman" w:cs="Times New Roman"/>
          <w:sz w:val="24"/>
          <w:szCs w:val="24"/>
          <w:lang w:val="ro-RO"/>
        </w:rPr>
      </w:pPr>
    </w:p>
    <w:p w14:paraId="16E753E8" w14:textId="12FBE046" w:rsidR="00CE387E" w:rsidRDefault="00CE387E" w:rsidP="00251486">
      <w:pPr>
        <w:rPr>
          <w:rFonts w:ascii="Times New Roman" w:hAnsi="Times New Roman" w:cs="Times New Roman"/>
          <w:sz w:val="24"/>
          <w:szCs w:val="24"/>
          <w:lang w:val="ro-RO"/>
        </w:rPr>
      </w:pPr>
      <w:r>
        <w:rPr>
          <w:rFonts w:ascii="Times New Roman" w:hAnsi="Times New Roman" w:cs="Times New Roman"/>
          <w:sz w:val="24"/>
          <w:szCs w:val="24"/>
          <w:lang w:val="ro-RO"/>
        </w:rPr>
        <w:t>Anexa 1</w:t>
      </w:r>
    </w:p>
    <w:p w14:paraId="49C52E3E" w14:textId="77777777" w:rsidR="00CE387E" w:rsidRPr="007D695B" w:rsidRDefault="00CE387E" w:rsidP="00CE387E">
      <w:pPr>
        <w:jc w:val="center"/>
        <w:rPr>
          <w:rFonts w:ascii="Times New Roman" w:hAnsi="Times New Roman" w:cs="Times New Roman"/>
          <w:b/>
          <w:bCs/>
          <w:color w:val="C00000"/>
          <w:sz w:val="24"/>
          <w:szCs w:val="24"/>
        </w:rPr>
      </w:pPr>
      <w:proofErr w:type="spellStart"/>
      <w:r w:rsidRPr="007D695B">
        <w:rPr>
          <w:rFonts w:ascii="Times New Roman" w:hAnsi="Times New Roman" w:cs="Times New Roman"/>
          <w:b/>
          <w:bCs/>
          <w:color w:val="C00000"/>
          <w:sz w:val="24"/>
          <w:szCs w:val="24"/>
        </w:rPr>
        <w:t>Clasificarea</w:t>
      </w:r>
      <w:proofErr w:type="spellEnd"/>
      <w:r w:rsidRPr="007D695B">
        <w:rPr>
          <w:rFonts w:ascii="Times New Roman" w:hAnsi="Times New Roman" w:cs="Times New Roman"/>
          <w:b/>
          <w:bCs/>
          <w:color w:val="C00000"/>
          <w:sz w:val="24"/>
          <w:szCs w:val="24"/>
        </w:rPr>
        <w:t xml:space="preserve"> </w:t>
      </w:r>
      <w:proofErr w:type="spellStart"/>
      <w:r w:rsidRPr="007D695B">
        <w:rPr>
          <w:rFonts w:ascii="Times New Roman" w:hAnsi="Times New Roman" w:cs="Times New Roman"/>
          <w:b/>
          <w:bCs/>
          <w:color w:val="C00000"/>
          <w:sz w:val="24"/>
          <w:szCs w:val="24"/>
        </w:rPr>
        <w:t>fracțiilor</w:t>
      </w:r>
      <w:proofErr w:type="spellEnd"/>
      <w:r w:rsidRPr="007D695B">
        <w:rPr>
          <w:rFonts w:ascii="Times New Roman" w:hAnsi="Times New Roman" w:cs="Times New Roman"/>
          <w:b/>
          <w:bCs/>
          <w:color w:val="C00000"/>
          <w:sz w:val="24"/>
          <w:szCs w:val="24"/>
        </w:rPr>
        <w:t xml:space="preserve"> – </w:t>
      </w:r>
      <w:proofErr w:type="spellStart"/>
      <w:r w:rsidRPr="007D695B">
        <w:rPr>
          <w:rFonts w:ascii="Times New Roman" w:hAnsi="Times New Roman" w:cs="Times New Roman"/>
          <w:b/>
          <w:bCs/>
          <w:color w:val="C00000"/>
          <w:sz w:val="24"/>
          <w:szCs w:val="24"/>
        </w:rPr>
        <w:t>fișă</w:t>
      </w:r>
      <w:proofErr w:type="spellEnd"/>
      <w:r w:rsidRPr="007D695B">
        <w:rPr>
          <w:rFonts w:ascii="Times New Roman" w:hAnsi="Times New Roman" w:cs="Times New Roman"/>
          <w:b/>
          <w:bCs/>
          <w:color w:val="C00000"/>
          <w:sz w:val="24"/>
          <w:szCs w:val="24"/>
        </w:rPr>
        <w:t xml:space="preserve"> de </w:t>
      </w:r>
      <w:proofErr w:type="spellStart"/>
      <w:r w:rsidRPr="007D695B">
        <w:rPr>
          <w:rFonts w:ascii="Times New Roman" w:hAnsi="Times New Roman" w:cs="Times New Roman"/>
          <w:b/>
          <w:bCs/>
          <w:color w:val="C00000"/>
          <w:sz w:val="24"/>
          <w:szCs w:val="24"/>
        </w:rPr>
        <w:t>lucru</w:t>
      </w:r>
      <w:proofErr w:type="spellEnd"/>
    </w:p>
    <w:p w14:paraId="2C8BDB90" w14:textId="77777777" w:rsidR="00CE387E" w:rsidRDefault="00CE387E" w:rsidP="00CE387E">
      <w:pPr>
        <w:rPr>
          <w:rFonts w:ascii="Times New Roman" w:hAnsi="Times New Roman" w:cs="Times New Roman"/>
          <w:sz w:val="24"/>
          <w:szCs w:val="24"/>
        </w:rPr>
      </w:pPr>
    </w:p>
    <w:p w14:paraId="0C72F164" w14:textId="77777777" w:rsidR="00CE387E" w:rsidRPr="00817D37" w:rsidRDefault="00CE387E" w:rsidP="00CE387E">
      <w:pPr>
        <w:rPr>
          <w:rFonts w:ascii="Times New Roman" w:eastAsiaTheme="minorEastAsia" w:hAnsi="Times New Roman" w:cs="Times New Roman"/>
          <w:sz w:val="24"/>
          <w:szCs w:val="24"/>
        </w:rPr>
      </w:pPr>
      <w:bookmarkStart w:id="2" w:name="_Hlk57575443"/>
      <w:r w:rsidRPr="00817D37">
        <w:rPr>
          <w:rFonts w:ascii="Times New Roman" w:eastAsiaTheme="minorEastAsia" w:hAnsi="Times New Roman" w:cs="Times New Roman"/>
          <w:b/>
          <w:bCs/>
          <w:color w:val="FF0000"/>
          <w:sz w:val="24"/>
          <w:szCs w:val="24"/>
        </w:rPr>
        <w:t>1.</w:t>
      </w:r>
      <w:r>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Pentru</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tortul</w:t>
      </w:r>
      <w:proofErr w:type="spellEnd"/>
      <w:r w:rsidRPr="00817D37">
        <w:rPr>
          <w:rFonts w:ascii="Times New Roman" w:eastAsiaTheme="minorEastAsia" w:hAnsi="Times New Roman" w:cs="Times New Roman"/>
          <w:sz w:val="24"/>
          <w:szCs w:val="24"/>
        </w:rPr>
        <w:t xml:space="preserve"> de </w:t>
      </w:r>
      <w:proofErr w:type="spellStart"/>
      <w:r w:rsidRPr="00817D37">
        <w:rPr>
          <w:rFonts w:ascii="Times New Roman" w:eastAsiaTheme="minorEastAsia" w:hAnsi="Times New Roman" w:cs="Times New Roman"/>
          <w:sz w:val="24"/>
          <w:szCs w:val="24"/>
        </w:rPr>
        <w:t>ciocolată</w:t>
      </w:r>
      <w:proofErr w:type="spellEnd"/>
      <w:r w:rsidRPr="00817D37">
        <w:rPr>
          <w:rFonts w:ascii="Times New Roman" w:eastAsiaTheme="minorEastAsia" w:hAnsi="Times New Roman" w:cs="Times New Roman"/>
          <w:sz w:val="24"/>
          <w:szCs w:val="24"/>
        </w:rPr>
        <w:t xml:space="preserve"> mama are </w:t>
      </w:r>
      <w:proofErr w:type="spellStart"/>
      <w:r w:rsidRPr="00817D37">
        <w:rPr>
          <w:rFonts w:ascii="Times New Roman" w:eastAsiaTheme="minorEastAsia" w:hAnsi="Times New Roman" w:cs="Times New Roman"/>
          <w:sz w:val="24"/>
          <w:szCs w:val="24"/>
        </w:rPr>
        <w:t>nevoie</w:t>
      </w:r>
      <w:proofErr w:type="spellEnd"/>
      <w:r w:rsidRPr="00817D37">
        <w:rPr>
          <w:rFonts w:ascii="Times New Roman" w:eastAsiaTheme="minorEastAsia" w:hAnsi="Times New Roman" w:cs="Times New Roman"/>
          <w:sz w:val="24"/>
          <w:szCs w:val="24"/>
        </w:rPr>
        <w:t xml:space="preserve"> de 2 </w:t>
      </w:r>
      <w:proofErr w:type="spellStart"/>
      <w:r w:rsidRPr="00817D37">
        <w:rPr>
          <w:rFonts w:ascii="Times New Roman" w:eastAsiaTheme="minorEastAsia" w:hAnsi="Times New Roman" w:cs="Times New Roman"/>
          <w:sz w:val="24"/>
          <w:szCs w:val="24"/>
        </w:rPr>
        <w:t>ciocolate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fiecare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ciocolată</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fiind</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împărțită</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în</w:t>
      </w:r>
      <w:proofErr w:type="spellEnd"/>
      <w:r w:rsidRPr="00817D37">
        <w:rPr>
          <w:rFonts w:ascii="Times New Roman" w:eastAsiaTheme="minorEastAsia" w:hAnsi="Times New Roman" w:cs="Times New Roman"/>
          <w:sz w:val="24"/>
          <w:szCs w:val="24"/>
        </w:rPr>
        <w:t xml:space="preserve"> opt </w:t>
      </w:r>
      <w:proofErr w:type="spellStart"/>
      <w:r w:rsidRPr="00817D37">
        <w:rPr>
          <w:rFonts w:ascii="Times New Roman" w:eastAsiaTheme="minorEastAsia" w:hAnsi="Times New Roman" w:cs="Times New Roman"/>
          <w:sz w:val="24"/>
          <w:szCs w:val="24"/>
        </w:rPr>
        <w:t>tablete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Pentru</w:t>
      </w:r>
      <w:proofErr w:type="spellEnd"/>
      <w:r w:rsidRPr="00817D37">
        <w:rPr>
          <w:rFonts w:ascii="Times New Roman" w:eastAsiaTheme="minorEastAsia" w:hAnsi="Times New Roman" w:cs="Times New Roman"/>
          <w:sz w:val="24"/>
          <w:szCs w:val="24"/>
        </w:rPr>
        <w:t xml:space="preserve"> blat, mama </w:t>
      </w:r>
      <w:proofErr w:type="spellStart"/>
      <w:r w:rsidRPr="00817D37">
        <w:rPr>
          <w:rFonts w:ascii="Times New Roman" w:eastAsiaTheme="minorEastAsia" w:hAnsi="Times New Roman" w:cs="Times New Roman"/>
          <w:sz w:val="24"/>
          <w:szCs w:val="24"/>
        </w:rPr>
        <w:t>folosește</w:t>
      </w:r>
      <w:proofErr w:type="spellEnd"/>
      <w:r w:rsidRPr="00817D37">
        <w:rPr>
          <w:rFonts w:ascii="Times New Roman" w:eastAsiaTheme="minorEastAsia" w:hAnsi="Times New Roman" w:cs="Times New Roman"/>
          <w:sz w:val="24"/>
          <w:szCs w:val="24"/>
        </w:rPr>
        <w:t xml:space="preserve"> 3 </w:t>
      </w:r>
      <w:proofErr w:type="spellStart"/>
      <w:r w:rsidRPr="00817D37">
        <w:rPr>
          <w:rFonts w:ascii="Times New Roman" w:eastAsiaTheme="minorEastAsia" w:hAnsi="Times New Roman" w:cs="Times New Roman"/>
          <w:sz w:val="24"/>
          <w:szCs w:val="24"/>
        </w:rPr>
        <w:t>tablete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iar</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pentru</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cremă</w:t>
      </w:r>
      <w:proofErr w:type="spellEnd"/>
      <w:r w:rsidRPr="00817D37">
        <w:rPr>
          <w:rFonts w:ascii="Times New Roman" w:eastAsiaTheme="minorEastAsia" w:hAnsi="Times New Roman" w:cs="Times New Roman"/>
          <w:sz w:val="24"/>
          <w:szCs w:val="24"/>
        </w:rPr>
        <w:t xml:space="preserve"> mama </w:t>
      </w:r>
      <w:proofErr w:type="spellStart"/>
      <w:r w:rsidRPr="00817D37">
        <w:rPr>
          <w:rFonts w:ascii="Times New Roman" w:eastAsiaTheme="minorEastAsia" w:hAnsi="Times New Roman" w:cs="Times New Roman"/>
          <w:sz w:val="24"/>
          <w:szCs w:val="24"/>
        </w:rPr>
        <w:t>folosește</w:t>
      </w:r>
      <w:proofErr w:type="spellEnd"/>
      <w:r w:rsidRPr="00817D37">
        <w:rPr>
          <w:rFonts w:ascii="Times New Roman" w:eastAsiaTheme="minorEastAsia" w:hAnsi="Times New Roman" w:cs="Times New Roman"/>
          <w:sz w:val="24"/>
          <w:szCs w:val="24"/>
        </w:rPr>
        <w:t xml:space="preserve"> 11 </w:t>
      </w:r>
      <w:proofErr w:type="spellStart"/>
      <w:r w:rsidRPr="00817D37">
        <w:rPr>
          <w:rFonts w:ascii="Times New Roman" w:eastAsiaTheme="minorEastAsia" w:hAnsi="Times New Roman" w:cs="Times New Roman"/>
          <w:sz w:val="24"/>
          <w:szCs w:val="24"/>
        </w:rPr>
        <w:t>tablete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Scrie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fracția</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corespunzătoare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pentru</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fiecare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situație</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și</w:t>
      </w:r>
      <w:proofErr w:type="spellEnd"/>
      <w:r w:rsidRPr="00817D37">
        <w:rPr>
          <w:rFonts w:ascii="Times New Roman" w:eastAsiaTheme="minorEastAsia" w:hAnsi="Times New Roman" w:cs="Times New Roman"/>
          <w:sz w:val="24"/>
          <w:szCs w:val="24"/>
        </w:rPr>
        <w:t xml:space="preserve"> </w:t>
      </w:r>
      <w:proofErr w:type="spellStart"/>
      <w:r w:rsidRPr="00817D37">
        <w:rPr>
          <w:rFonts w:ascii="Times New Roman" w:eastAsiaTheme="minorEastAsia" w:hAnsi="Times New Roman" w:cs="Times New Roman"/>
          <w:sz w:val="24"/>
          <w:szCs w:val="24"/>
        </w:rPr>
        <w:t>stabilește</w:t>
      </w:r>
      <w:proofErr w:type="spellEnd"/>
      <w:r w:rsidRPr="00817D37">
        <w:rPr>
          <w:rFonts w:ascii="Times New Roman" w:eastAsiaTheme="minorEastAsia" w:hAnsi="Times New Roman" w:cs="Times New Roman"/>
          <w:sz w:val="24"/>
          <w:szCs w:val="24"/>
        </w:rPr>
        <w:t xml:space="preserve"> natura </w:t>
      </w:r>
      <w:proofErr w:type="spellStart"/>
      <w:r w:rsidRPr="00817D37">
        <w:rPr>
          <w:rFonts w:ascii="Times New Roman" w:eastAsiaTheme="minorEastAsia" w:hAnsi="Times New Roman" w:cs="Times New Roman"/>
          <w:sz w:val="24"/>
          <w:szCs w:val="24"/>
        </w:rPr>
        <w:t>acesteia</w:t>
      </w:r>
      <w:proofErr w:type="spellEnd"/>
    </w:p>
    <w:p w14:paraId="30A34725" w14:textId="77777777" w:rsidR="00CE387E" w:rsidRDefault="00CE387E" w:rsidP="00CE387E">
      <w:pPr>
        <w:rPr>
          <w:rFonts w:ascii="Times New Roman" w:eastAsiaTheme="minorEastAsia"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04"/>
        <w:gridCol w:w="851"/>
        <w:gridCol w:w="850"/>
        <w:gridCol w:w="709"/>
      </w:tblGrid>
      <w:tr w:rsidR="00CE387E" w:rsidRPr="00E877A9" w14:paraId="71B91119" w14:textId="77777777" w:rsidTr="007321E0">
        <w:tc>
          <w:tcPr>
            <w:tcW w:w="704" w:type="dxa"/>
            <w:shd w:val="clear" w:color="auto" w:fill="833C0B" w:themeFill="accent2" w:themeFillShade="80"/>
          </w:tcPr>
          <w:p w14:paraId="02ED2AAA"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c>
          <w:tcPr>
            <w:tcW w:w="851" w:type="dxa"/>
            <w:shd w:val="clear" w:color="auto" w:fill="833C0B" w:themeFill="accent2" w:themeFillShade="80"/>
          </w:tcPr>
          <w:p w14:paraId="5F8A7587"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c>
          <w:tcPr>
            <w:tcW w:w="850" w:type="dxa"/>
            <w:shd w:val="clear" w:color="auto" w:fill="833C0B" w:themeFill="accent2" w:themeFillShade="80"/>
          </w:tcPr>
          <w:p w14:paraId="5DCB979B"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c>
          <w:tcPr>
            <w:tcW w:w="709" w:type="dxa"/>
            <w:shd w:val="clear" w:color="auto" w:fill="833C0B" w:themeFill="accent2" w:themeFillShade="80"/>
          </w:tcPr>
          <w:p w14:paraId="668404CD"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r>
      <w:tr w:rsidR="00CE387E" w:rsidRPr="00E877A9" w14:paraId="60C7D000" w14:textId="77777777" w:rsidTr="007321E0">
        <w:tc>
          <w:tcPr>
            <w:tcW w:w="704" w:type="dxa"/>
            <w:shd w:val="clear" w:color="auto" w:fill="833C0B" w:themeFill="accent2" w:themeFillShade="80"/>
          </w:tcPr>
          <w:p w14:paraId="63D1EA1C"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r>
              <w:rPr>
                <w:rFonts w:ascii="Times New Roman" w:eastAsiaTheme="minorEastAsia" w:hAnsi="Times New Roman" w:cs="Times New Roman"/>
                <w:color w:val="833C0B" w:themeColor="accent2" w:themeShade="80"/>
                <w:sz w:val="24"/>
                <w:szCs w:val="24"/>
              </w:rPr>
              <w:t xml:space="preserve"> </w:t>
            </w:r>
          </w:p>
        </w:tc>
        <w:tc>
          <w:tcPr>
            <w:tcW w:w="851" w:type="dxa"/>
            <w:shd w:val="clear" w:color="auto" w:fill="833C0B" w:themeFill="accent2" w:themeFillShade="80"/>
          </w:tcPr>
          <w:p w14:paraId="070F2218"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c>
          <w:tcPr>
            <w:tcW w:w="850" w:type="dxa"/>
            <w:shd w:val="clear" w:color="auto" w:fill="833C0B" w:themeFill="accent2" w:themeFillShade="80"/>
          </w:tcPr>
          <w:p w14:paraId="6A9BB81A"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c>
          <w:tcPr>
            <w:tcW w:w="709" w:type="dxa"/>
            <w:shd w:val="clear" w:color="auto" w:fill="833C0B" w:themeFill="accent2" w:themeFillShade="80"/>
          </w:tcPr>
          <w:p w14:paraId="72F29EED"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r>
    </w:tbl>
    <w:p w14:paraId="6C836B09" w14:textId="77777777" w:rsidR="00CE387E" w:rsidRPr="00E877A9" w:rsidRDefault="00CE387E" w:rsidP="00CE387E">
      <w:pPr>
        <w:ind w:firstLine="708"/>
        <w:rPr>
          <w:rFonts w:ascii="Times New Roman" w:eastAsiaTheme="minorEastAsia" w:hAnsi="Times New Roman" w:cs="Times New Roman"/>
          <w:color w:val="833C0B" w:themeColor="accent2" w:themeShade="80"/>
          <w:sz w:val="24"/>
          <w:szCs w:val="24"/>
        </w:rPr>
      </w:pPr>
      <w:r>
        <w:rPr>
          <w:rFonts w:ascii="Times New Roman" w:eastAsiaTheme="minorEastAsia" w:hAnsi="Times New Roman" w:cs="Times New Roman"/>
          <w:color w:val="833C0B" w:themeColor="accent2" w:themeShade="80"/>
          <w:sz w:val="24"/>
          <w:szCs w:val="24"/>
        </w:rPr>
        <w:t xml:space="preserve">Blat: </w:t>
      </w:r>
      <w:r>
        <w:rPr>
          <w:rFonts w:ascii="Times New Roman" w:eastAsiaTheme="minorEastAsia" w:hAnsi="Times New Roman" w:cs="Times New Roman"/>
          <w:color w:val="833C0B" w:themeColor="accent2" w:themeShade="80"/>
          <w:sz w:val="24"/>
          <w:szCs w:val="24"/>
        </w:rPr>
        <w:br w:type="textWrapping" w:clear="all"/>
        <w:t xml:space="preserve">                                                                   </w:t>
      </w:r>
      <w:proofErr w:type="spellStart"/>
      <w:r>
        <w:rPr>
          <w:rFonts w:ascii="Times New Roman" w:eastAsiaTheme="minorEastAsia" w:hAnsi="Times New Roman" w:cs="Times New Roman"/>
          <w:color w:val="833C0B" w:themeColor="accent2" w:themeShade="80"/>
          <w:sz w:val="24"/>
          <w:szCs w:val="24"/>
        </w:rPr>
        <w:t>Cremă</w:t>
      </w:r>
      <w:proofErr w:type="spellEnd"/>
      <w:r>
        <w:rPr>
          <w:rFonts w:ascii="Times New Roman" w:eastAsiaTheme="minorEastAsia" w:hAnsi="Times New Roman" w:cs="Times New Roman"/>
          <w:color w:val="833C0B" w:themeColor="accent2" w:themeShade="80"/>
          <w:sz w:val="24"/>
          <w:szCs w:val="24"/>
        </w:rPr>
        <w:t xml:space="preserve">: </w:t>
      </w:r>
    </w:p>
    <w:tbl>
      <w:tblPr>
        <w:tblStyle w:val="TableGrid"/>
        <w:tblW w:w="0" w:type="auto"/>
        <w:tblLook w:val="04A0" w:firstRow="1" w:lastRow="0" w:firstColumn="1" w:lastColumn="0" w:noHBand="0" w:noVBand="1"/>
      </w:tblPr>
      <w:tblGrid>
        <w:gridCol w:w="704"/>
        <w:gridCol w:w="851"/>
        <w:gridCol w:w="850"/>
        <w:gridCol w:w="709"/>
      </w:tblGrid>
      <w:tr w:rsidR="00CE387E" w:rsidRPr="00E877A9" w14:paraId="68DDA3F4" w14:textId="77777777" w:rsidTr="007321E0">
        <w:tc>
          <w:tcPr>
            <w:tcW w:w="704" w:type="dxa"/>
            <w:shd w:val="clear" w:color="auto" w:fill="833C0B" w:themeFill="accent2" w:themeFillShade="80"/>
          </w:tcPr>
          <w:p w14:paraId="08AE2CB6"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c>
          <w:tcPr>
            <w:tcW w:w="851" w:type="dxa"/>
            <w:shd w:val="clear" w:color="auto" w:fill="833C0B" w:themeFill="accent2" w:themeFillShade="80"/>
          </w:tcPr>
          <w:p w14:paraId="1CF60016"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c>
          <w:tcPr>
            <w:tcW w:w="850" w:type="dxa"/>
            <w:shd w:val="clear" w:color="auto" w:fill="833C0B" w:themeFill="accent2" w:themeFillShade="80"/>
          </w:tcPr>
          <w:p w14:paraId="246E07C9"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c>
          <w:tcPr>
            <w:tcW w:w="709" w:type="dxa"/>
            <w:shd w:val="clear" w:color="auto" w:fill="833C0B" w:themeFill="accent2" w:themeFillShade="80"/>
          </w:tcPr>
          <w:p w14:paraId="2C2D81E9"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r>
      <w:tr w:rsidR="00CE387E" w:rsidRPr="00E877A9" w14:paraId="489824B7" w14:textId="77777777" w:rsidTr="007321E0">
        <w:tc>
          <w:tcPr>
            <w:tcW w:w="704" w:type="dxa"/>
            <w:shd w:val="clear" w:color="auto" w:fill="833C0B" w:themeFill="accent2" w:themeFillShade="80"/>
          </w:tcPr>
          <w:p w14:paraId="19E7BF74"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c>
          <w:tcPr>
            <w:tcW w:w="851" w:type="dxa"/>
            <w:shd w:val="clear" w:color="auto" w:fill="833C0B" w:themeFill="accent2" w:themeFillShade="80"/>
          </w:tcPr>
          <w:p w14:paraId="6AA8899F"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c>
          <w:tcPr>
            <w:tcW w:w="850" w:type="dxa"/>
            <w:shd w:val="clear" w:color="auto" w:fill="833C0B" w:themeFill="accent2" w:themeFillShade="80"/>
          </w:tcPr>
          <w:p w14:paraId="5EB499B6"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c>
          <w:tcPr>
            <w:tcW w:w="709" w:type="dxa"/>
            <w:shd w:val="clear" w:color="auto" w:fill="833C0B" w:themeFill="accent2" w:themeFillShade="80"/>
          </w:tcPr>
          <w:p w14:paraId="5179CC1C" w14:textId="77777777" w:rsidR="00CE387E" w:rsidRPr="00E877A9" w:rsidRDefault="00CE387E" w:rsidP="007321E0">
            <w:pPr>
              <w:rPr>
                <w:rFonts w:ascii="Times New Roman" w:eastAsiaTheme="minorEastAsia" w:hAnsi="Times New Roman" w:cs="Times New Roman"/>
                <w:color w:val="833C0B" w:themeColor="accent2" w:themeShade="80"/>
                <w:sz w:val="24"/>
                <w:szCs w:val="24"/>
              </w:rPr>
            </w:pPr>
          </w:p>
        </w:tc>
      </w:tr>
    </w:tbl>
    <w:p w14:paraId="0FC55275" w14:textId="77777777" w:rsidR="00CE387E" w:rsidRDefault="00CE387E" w:rsidP="00CE387E">
      <w:pPr>
        <w:rPr>
          <w:rFonts w:ascii="Times New Roman" w:hAnsi="Times New Roman" w:cs="Times New Roman"/>
          <w:sz w:val="24"/>
          <w:szCs w:val="24"/>
        </w:rPr>
      </w:pPr>
    </w:p>
    <w:p w14:paraId="1FF8FB0B" w14:textId="77777777" w:rsidR="00CE387E" w:rsidRPr="007D695B" w:rsidRDefault="00CE387E" w:rsidP="00CE387E">
      <w:pPr>
        <w:rPr>
          <w:rFonts w:ascii="Times New Roman" w:hAnsi="Times New Roman" w:cs="Times New Roman"/>
          <w:sz w:val="24"/>
          <w:szCs w:val="24"/>
        </w:rPr>
      </w:pPr>
      <w:r>
        <w:rPr>
          <w:rFonts w:ascii="Times New Roman" w:hAnsi="Times New Roman" w:cs="Times New Roman"/>
          <w:b/>
          <w:bCs/>
          <w:color w:val="C00000"/>
          <w:sz w:val="24"/>
          <w:szCs w:val="24"/>
        </w:rPr>
        <w:t>2</w:t>
      </w:r>
      <w:r w:rsidRPr="007D695B">
        <w:rPr>
          <w:rFonts w:ascii="Times New Roman" w:hAnsi="Times New Roman" w:cs="Times New Roman"/>
          <w:b/>
          <w:bCs/>
          <w:color w:val="C00000"/>
          <w:sz w:val="24"/>
          <w:szCs w:val="24"/>
        </w:rPr>
        <w:t>.</w:t>
      </w:r>
      <w:r>
        <w:rPr>
          <w:rFonts w:ascii="Times New Roman" w:hAnsi="Times New Roman" w:cs="Times New Roman"/>
          <w:sz w:val="24"/>
          <w:szCs w:val="24"/>
        </w:rPr>
        <w:t xml:space="preserve"> </w:t>
      </w:r>
      <w:proofErr w:type="spellStart"/>
      <w:r w:rsidRPr="007D695B">
        <w:rPr>
          <w:rFonts w:ascii="Times New Roman" w:hAnsi="Times New Roman" w:cs="Times New Roman"/>
          <w:sz w:val="24"/>
          <w:szCs w:val="24"/>
        </w:rPr>
        <w:t>Stabiliți</w:t>
      </w:r>
      <w:proofErr w:type="spellEnd"/>
      <w:r w:rsidRPr="007D695B">
        <w:rPr>
          <w:rFonts w:ascii="Times New Roman" w:hAnsi="Times New Roman" w:cs="Times New Roman"/>
          <w:sz w:val="24"/>
          <w:szCs w:val="24"/>
        </w:rPr>
        <w:t xml:space="preserve"> natura </w:t>
      </w:r>
      <w:proofErr w:type="spellStart"/>
      <w:r w:rsidRPr="007D695B">
        <w:rPr>
          <w:rFonts w:ascii="Times New Roman" w:hAnsi="Times New Roman" w:cs="Times New Roman"/>
          <w:sz w:val="24"/>
          <w:szCs w:val="24"/>
        </w:rPr>
        <w:t>fracțiilor</w:t>
      </w:r>
      <w:proofErr w:type="spellEnd"/>
      <w:r w:rsidRPr="007D695B">
        <w:rPr>
          <w:rFonts w:ascii="Times New Roman" w:hAnsi="Times New Roman" w:cs="Times New Roman"/>
          <w:sz w:val="24"/>
          <w:szCs w:val="24"/>
        </w:rPr>
        <w:t>:</w:t>
      </w:r>
    </w:p>
    <w:p w14:paraId="2DC392BD" w14:textId="77777777" w:rsidR="00CE387E" w:rsidRDefault="00CE387E" w:rsidP="00CE387E">
      <w:pPr>
        <w:rPr>
          <w:rFonts w:ascii="Times New Roman" w:eastAsiaTheme="minorEastAsia" w:hAnsi="Times New Roman" w:cs="Times New Roman"/>
          <w:sz w:val="24"/>
          <w:szCs w:val="24"/>
        </w:rPr>
      </w:pPr>
      <w:r>
        <w:rPr>
          <w:rFonts w:ascii="Times New Roman" w:hAnsi="Times New Roman" w:cs="Times New Roman"/>
          <w:sz w:val="24"/>
          <w:szCs w:val="24"/>
        </w:rPr>
        <w:t xml:space="preserve">a)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3</m:t>
                </m:r>
              </m:sup>
            </m:sSup>
          </m:num>
          <m:den>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den>
        </m:f>
      </m:oMath>
    </w:p>
    <w:p w14:paraId="42E129E9" w14:textId="77777777" w:rsidR="00CE387E" w:rsidRDefault="00CE387E" w:rsidP="00CE387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2020</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2020</m:t>
                </m:r>
              </m:sup>
            </m:sSup>
          </m:num>
          <m:den>
            <m:sSup>
              <m:sSupPr>
                <m:ctrlPr>
                  <w:rPr>
                    <w:rFonts w:ascii="Cambria Math" w:hAnsi="Cambria Math" w:cs="Times New Roman"/>
                    <w:i/>
                    <w:sz w:val="24"/>
                    <w:szCs w:val="24"/>
                  </w:rPr>
                </m:ctrlPr>
              </m:sSupPr>
              <m:e>
                <m:r>
                  <w:rPr>
                    <w:rFonts w:ascii="Cambria Math" w:hAnsi="Cambria Math" w:cs="Times New Roman"/>
                    <w:sz w:val="24"/>
                    <w:szCs w:val="24"/>
                  </w:rPr>
                  <m:t>2020</m:t>
                </m:r>
              </m:e>
              <m:sup>
                <m:r>
                  <w:rPr>
                    <w:rFonts w:ascii="Cambria Math" w:hAnsi="Cambria Math" w:cs="Times New Roman"/>
                    <w:sz w:val="24"/>
                    <w:szCs w:val="24"/>
                  </w:rPr>
                  <m:t>0</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2</m:t>
                </m:r>
              </m:sup>
            </m:sSup>
          </m:den>
        </m:f>
      </m:oMath>
    </w:p>
    <w:p w14:paraId="5311B3E6" w14:textId="77777777" w:rsidR="00CE387E" w:rsidRDefault="00CE387E" w:rsidP="00CE387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5+5∙2</m:t>
            </m:r>
          </m:num>
          <m:den>
            <m:r>
              <w:rPr>
                <w:rFonts w:ascii="Cambria Math" w:eastAsiaTheme="minorEastAsia" w:hAnsi="Cambria Math" w:cs="Times New Roman"/>
                <w:sz w:val="24"/>
                <w:szCs w:val="24"/>
              </w:rPr>
              <m:t>20-20:4</m:t>
            </m:r>
          </m:den>
        </m:f>
      </m:oMath>
    </w:p>
    <w:p w14:paraId="692F59BD" w14:textId="77777777" w:rsidR="00CE387E" w:rsidRDefault="00CE387E" w:rsidP="00CE387E">
      <w:pPr>
        <w:rPr>
          <w:rFonts w:ascii="Times New Roman" w:eastAsiaTheme="minorEastAsia" w:hAnsi="Times New Roman" w:cs="Times New Roman"/>
          <w:sz w:val="24"/>
          <w:szCs w:val="24"/>
        </w:rPr>
      </w:pPr>
      <w:r>
        <w:rPr>
          <w:rFonts w:ascii="Times New Roman" w:eastAsiaTheme="minorEastAsia" w:hAnsi="Times New Roman" w:cs="Times New Roman"/>
          <w:b/>
          <w:bCs/>
          <w:color w:val="C00000"/>
          <w:sz w:val="24"/>
          <w:szCs w:val="24"/>
        </w:rPr>
        <w:t>3</w:t>
      </w:r>
      <w:r w:rsidRPr="007D695B">
        <w:rPr>
          <w:rFonts w:ascii="Times New Roman" w:eastAsiaTheme="minorEastAsia" w:hAnsi="Times New Roman" w:cs="Times New Roman"/>
          <w:b/>
          <w:bCs/>
          <w:color w:val="C00000"/>
          <w:sz w:val="24"/>
          <w:szCs w:val="24"/>
        </w:rPr>
        <w:t>.</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Scrieți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toate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fracțiile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subunitare</w:t>
      </w:r>
      <w:proofErr w:type="spellEnd"/>
      <w:r>
        <w:rPr>
          <w:rFonts w:ascii="Times New Roman" w:eastAsiaTheme="minorEastAsia" w:hAnsi="Times New Roman" w:cs="Times New Roman"/>
          <w:sz w:val="24"/>
          <w:szCs w:val="24"/>
        </w:rPr>
        <w:t xml:space="preserve"> de forma </w:t>
      </w:r>
      <m:oMath>
        <m:f>
          <m:fPr>
            <m:ctrlPr>
              <w:rPr>
                <w:rFonts w:ascii="Cambria Math" w:eastAsiaTheme="minorEastAsia" w:hAnsi="Cambria Math" w:cs="Times New Roman"/>
                <w:i/>
                <w:sz w:val="24"/>
                <w:szCs w:val="24"/>
              </w:rPr>
            </m:ctrlPr>
          </m:fPr>
          <m:num>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3x</m:t>
                </m:r>
              </m:e>
            </m:acc>
          </m:num>
          <m:den>
            <m:r>
              <w:rPr>
                <w:rFonts w:ascii="Cambria Math" w:eastAsiaTheme="minorEastAsia" w:hAnsi="Cambria Math" w:cs="Times New Roman"/>
                <w:sz w:val="24"/>
                <w:szCs w:val="24"/>
              </w:rPr>
              <m:t>35</m:t>
            </m:r>
          </m:den>
        </m:f>
      </m:oMath>
      <w:r>
        <w:rPr>
          <w:rFonts w:ascii="Times New Roman" w:eastAsiaTheme="minorEastAsia" w:hAnsi="Times New Roman" w:cs="Times New Roman"/>
          <w:sz w:val="24"/>
          <w:szCs w:val="24"/>
        </w:rPr>
        <w:t xml:space="preserve">, unde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3x</m:t>
            </m:r>
          </m:e>
        </m:acc>
      </m:oMath>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oMath>
      <w:r w:rsidRPr="007D695B">
        <w:rPr>
          <w:rFonts w:ascii="Times New Roman" w:eastAsiaTheme="minorEastAsia" w:hAnsi="Times New Roman" w:cs="Times New Roman"/>
          <w:sz w:val="24"/>
          <w:szCs w:val="24"/>
        </w:rPr>
        <w:t xml:space="preserve"> 2.</w:t>
      </w:r>
    </w:p>
    <w:p w14:paraId="5892AA09" w14:textId="77777777" w:rsidR="00CE387E" w:rsidRDefault="00CE387E" w:rsidP="00CE387E">
      <w:pPr>
        <w:rPr>
          <w:rFonts w:ascii="Times New Roman" w:eastAsiaTheme="minorEastAsia" w:hAnsi="Times New Roman" w:cs="Times New Roman"/>
          <w:sz w:val="24"/>
          <w:szCs w:val="24"/>
        </w:rPr>
      </w:pPr>
    </w:p>
    <w:p w14:paraId="0D91F736" w14:textId="77777777" w:rsidR="00CE387E" w:rsidRDefault="00CE387E" w:rsidP="00CE387E">
      <w:pPr>
        <w:rPr>
          <w:rFonts w:ascii="Times New Roman" w:eastAsiaTheme="minorEastAsia" w:hAnsi="Times New Roman" w:cs="Times New Roman"/>
          <w:sz w:val="24"/>
          <w:szCs w:val="24"/>
        </w:rPr>
      </w:pPr>
      <w:r>
        <w:rPr>
          <w:rFonts w:ascii="Times New Roman" w:eastAsiaTheme="minorEastAsia" w:hAnsi="Times New Roman" w:cs="Times New Roman"/>
          <w:b/>
          <w:bCs/>
          <w:color w:val="C00000"/>
          <w:sz w:val="24"/>
          <w:szCs w:val="24"/>
        </w:rPr>
        <w:t>4</w:t>
      </w:r>
      <w:r w:rsidRPr="007D695B">
        <w:rPr>
          <w:rFonts w:ascii="Times New Roman" w:eastAsiaTheme="minorEastAsia" w:hAnsi="Times New Roman" w:cs="Times New Roman"/>
          <w:b/>
          <w:bCs/>
          <w:color w:val="C00000"/>
          <w:sz w:val="24"/>
          <w:szCs w:val="24"/>
        </w:rPr>
        <w:t>.</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Scrieți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toate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fracțiile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supraunitare</w:t>
      </w:r>
      <w:proofErr w:type="spellEnd"/>
      <w:r>
        <w:rPr>
          <w:rFonts w:ascii="Times New Roman" w:eastAsiaTheme="minorEastAsia" w:hAnsi="Times New Roman" w:cs="Times New Roman"/>
          <w:sz w:val="24"/>
          <w:szCs w:val="24"/>
        </w:rPr>
        <w:t xml:space="preserve"> de forma </w:t>
      </w:r>
      <m:oMath>
        <m:f>
          <m:fPr>
            <m:ctrlPr>
              <w:rPr>
                <w:rFonts w:ascii="Cambria Math" w:eastAsiaTheme="minorEastAsia" w:hAnsi="Cambria Math" w:cs="Times New Roman"/>
                <w:i/>
                <w:sz w:val="24"/>
                <w:szCs w:val="24"/>
              </w:rPr>
            </m:ctrlPr>
          </m:fPr>
          <m:num>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5x</m:t>
                </m:r>
              </m:e>
            </m:acc>
          </m:num>
          <m:den>
            <m:r>
              <w:rPr>
                <w:rFonts w:ascii="Cambria Math" w:eastAsiaTheme="minorEastAsia" w:hAnsi="Cambria Math" w:cs="Times New Roman"/>
                <w:sz w:val="24"/>
                <w:szCs w:val="24"/>
              </w:rPr>
              <m:t>52</m:t>
            </m:r>
          </m:den>
        </m:f>
      </m:oMath>
      <w:r>
        <w:rPr>
          <w:rFonts w:ascii="Times New Roman" w:eastAsiaTheme="minorEastAsia" w:hAnsi="Times New Roman" w:cs="Times New Roman"/>
          <w:sz w:val="24"/>
          <w:szCs w:val="24"/>
        </w:rPr>
        <w:t xml:space="preserve">, unde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5x</m:t>
            </m:r>
          </m:e>
        </m:acc>
      </m:oMath>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oMath>
      <w:r w:rsidRPr="007D695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3</w:t>
      </w:r>
      <w:r w:rsidRPr="007D695B">
        <w:rPr>
          <w:rFonts w:ascii="Times New Roman" w:eastAsiaTheme="minorEastAsia" w:hAnsi="Times New Roman" w:cs="Times New Roman"/>
          <w:sz w:val="24"/>
          <w:szCs w:val="24"/>
        </w:rPr>
        <w:t>.</w:t>
      </w:r>
    </w:p>
    <w:p w14:paraId="33C58139" w14:textId="77777777" w:rsidR="00CE387E" w:rsidRDefault="00CE387E" w:rsidP="00CE387E">
      <w:pPr>
        <w:rPr>
          <w:rFonts w:ascii="Times New Roman" w:eastAsiaTheme="minorEastAsia" w:hAnsi="Times New Roman" w:cs="Times New Roman"/>
          <w:sz w:val="24"/>
          <w:szCs w:val="24"/>
        </w:rPr>
      </w:pPr>
    </w:p>
    <w:p w14:paraId="3AFB40CC" w14:textId="77777777" w:rsidR="00CE387E" w:rsidRDefault="00CE387E" w:rsidP="00CE387E">
      <w:pPr>
        <w:rPr>
          <w:rFonts w:ascii="Times New Roman" w:eastAsiaTheme="minorEastAsia" w:hAnsi="Times New Roman" w:cs="Times New Roman"/>
          <w:sz w:val="24"/>
          <w:szCs w:val="24"/>
        </w:rPr>
      </w:pPr>
      <w:r>
        <w:rPr>
          <w:rFonts w:ascii="Times New Roman" w:eastAsiaTheme="minorEastAsia" w:hAnsi="Times New Roman" w:cs="Times New Roman"/>
          <w:b/>
          <w:bCs/>
          <w:color w:val="C00000"/>
          <w:sz w:val="24"/>
          <w:szCs w:val="24"/>
        </w:rPr>
        <w:t>5</w:t>
      </w:r>
      <w:r w:rsidRPr="007D695B">
        <w:rPr>
          <w:rFonts w:ascii="Times New Roman" w:eastAsiaTheme="minorEastAsia" w:hAnsi="Times New Roman" w:cs="Times New Roman"/>
          <w:b/>
          <w:bCs/>
          <w:color w:val="C00000"/>
          <w:sz w:val="24"/>
          <w:szCs w:val="24"/>
        </w:rPr>
        <w:t>.</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Aflați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valorile</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numărului</w:t>
      </w:r>
      <w:proofErr w:type="spellEnd"/>
      <w:r>
        <w:rPr>
          <w:rFonts w:ascii="Times New Roman" w:eastAsiaTheme="minorEastAsia" w:hAnsi="Times New Roman" w:cs="Times New Roman"/>
          <w:sz w:val="24"/>
          <w:szCs w:val="24"/>
        </w:rPr>
        <w:t xml:space="preserve"> natural </w:t>
      </w:r>
      <w:proofErr w:type="spellStart"/>
      <w:r>
        <w:rPr>
          <w:rFonts w:ascii="Times New Roman" w:eastAsiaTheme="minorEastAsia" w:hAnsi="Times New Roman" w:cs="Times New Roman"/>
          <w:sz w:val="24"/>
          <w:szCs w:val="24"/>
        </w:rPr>
        <w:t>nenul</w:t>
      </w:r>
      <w:proofErr w:type="spellEnd"/>
      <w:r>
        <w:rPr>
          <w:rFonts w:ascii="Times New Roman" w:eastAsiaTheme="minorEastAsia" w:hAnsi="Times New Roman" w:cs="Times New Roman"/>
          <w:sz w:val="24"/>
          <w:szCs w:val="24"/>
        </w:rPr>
        <w:t xml:space="preserve"> </w:t>
      </w:r>
      <w:r w:rsidRPr="007D695B">
        <w:rPr>
          <w:rFonts w:ascii="Times New Roman" w:eastAsiaTheme="minorEastAsia" w:hAnsi="Times New Roman" w:cs="Times New Roman"/>
          <w:i/>
          <w:iCs/>
          <w:sz w:val="24"/>
          <w:szCs w:val="24"/>
        </w:rPr>
        <w:t>x</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astfel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încât</w:t>
      </w:r>
      <w:proofErr w:type="spellEnd"/>
      <w:r>
        <w:rPr>
          <w:rFonts w:ascii="Times New Roman" w:eastAsiaTheme="minorEastAsia" w:hAnsi="Times New Roman" w:cs="Times New Roman"/>
          <w:sz w:val="24"/>
          <w:szCs w:val="24"/>
        </w:rPr>
        <w:t>:</w:t>
      </w:r>
    </w:p>
    <w:p w14:paraId="53F1AAD3" w14:textId="77777777" w:rsidR="00CE387E" w:rsidRDefault="00CE387E" w:rsidP="00CE387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proofErr w:type="spellStart"/>
      <w:r>
        <w:rPr>
          <w:rFonts w:ascii="Times New Roman" w:eastAsiaTheme="minorEastAsia" w:hAnsi="Times New Roman" w:cs="Times New Roman"/>
          <w:sz w:val="24"/>
          <w:szCs w:val="24"/>
        </w:rPr>
        <w:t>fracția</w:t>
      </w:r>
      <w:proofErr w:type="spellEnd"/>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5</m:t>
            </m:r>
          </m:den>
        </m:f>
      </m:oMath>
      <w:r>
        <w:rPr>
          <w:rFonts w:ascii="Times New Roman" w:eastAsiaTheme="minorEastAsia" w:hAnsi="Times New Roman" w:cs="Times New Roman"/>
          <w:sz w:val="24"/>
          <w:szCs w:val="24"/>
        </w:rPr>
        <w:t xml:space="preserve"> să fie subunitară;</w:t>
      </w:r>
    </w:p>
    <w:p w14:paraId="79333CE3" w14:textId="77777777" w:rsidR="00CE387E" w:rsidRDefault="00CE387E" w:rsidP="00CE387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proofErr w:type="spellStart"/>
      <w:r>
        <w:rPr>
          <w:rFonts w:ascii="Times New Roman" w:eastAsiaTheme="minorEastAsia" w:hAnsi="Times New Roman" w:cs="Times New Roman"/>
          <w:sz w:val="24"/>
          <w:szCs w:val="24"/>
        </w:rPr>
        <w:t>fracția</w:t>
      </w:r>
      <w:proofErr w:type="spellEnd"/>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x</m:t>
            </m:r>
          </m:den>
        </m:f>
      </m:oMath>
      <w:r>
        <w:rPr>
          <w:rFonts w:ascii="Times New Roman" w:eastAsiaTheme="minorEastAsia" w:hAnsi="Times New Roman" w:cs="Times New Roman"/>
          <w:sz w:val="24"/>
          <w:szCs w:val="24"/>
        </w:rPr>
        <w:t xml:space="preserve"> să fie echiunitară;</w:t>
      </w:r>
    </w:p>
    <w:p w14:paraId="3DB3C14F" w14:textId="77777777" w:rsidR="00CE387E" w:rsidRDefault="00CE387E" w:rsidP="00CE387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proofErr w:type="spellStart"/>
      <w:r>
        <w:rPr>
          <w:rFonts w:ascii="Times New Roman" w:eastAsiaTheme="minorEastAsia" w:hAnsi="Times New Roman" w:cs="Times New Roman"/>
          <w:sz w:val="24"/>
          <w:szCs w:val="24"/>
        </w:rPr>
        <w:t>fracția</w:t>
      </w:r>
      <w:proofErr w:type="spellEnd"/>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x+1</m:t>
            </m:r>
          </m:num>
          <m:den>
            <m:r>
              <w:rPr>
                <w:rFonts w:ascii="Cambria Math" w:eastAsiaTheme="minorEastAsia" w:hAnsi="Cambria Math" w:cs="Times New Roman"/>
                <w:sz w:val="24"/>
                <w:szCs w:val="24"/>
              </w:rPr>
              <m:t>7</m:t>
            </m:r>
          </m:den>
        </m:f>
      </m:oMath>
      <w:r>
        <w:rPr>
          <w:rFonts w:ascii="Times New Roman" w:eastAsiaTheme="minorEastAsia" w:hAnsi="Times New Roman" w:cs="Times New Roman"/>
          <w:sz w:val="24"/>
          <w:szCs w:val="24"/>
        </w:rPr>
        <w:t xml:space="preserve"> să fie supraunitară.</w:t>
      </w:r>
    </w:p>
    <w:bookmarkEnd w:id="2"/>
    <w:p w14:paraId="340BBC75" w14:textId="77777777" w:rsidR="00CE387E" w:rsidRDefault="00CE387E" w:rsidP="00CE387E">
      <w:pPr>
        <w:rPr>
          <w:rFonts w:ascii="Times New Roman" w:eastAsiaTheme="minorEastAsia" w:hAnsi="Times New Roman" w:cs="Times New Roman"/>
          <w:sz w:val="24"/>
          <w:szCs w:val="24"/>
        </w:rPr>
      </w:pPr>
    </w:p>
    <w:p w14:paraId="63D79446" w14:textId="77777777" w:rsidR="00CE387E" w:rsidRPr="00385347" w:rsidRDefault="00CE387E" w:rsidP="00CE387E">
      <w:pPr>
        <w:rPr>
          <w:rFonts w:ascii="Times New Roman" w:hAnsi="Times New Roman" w:cs="Times New Roman"/>
          <w:sz w:val="24"/>
          <w:szCs w:val="24"/>
        </w:rPr>
      </w:pPr>
      <w:proofErr w:type="spellStart"/>
      <w:r w:rsidRPr="00385347">
        <w:rPr>
          <w:rFonts w:ascii="Times New Roman" w:hAnsi="Times New Roman" w:cs="Times New Roman"/>
          <w:sz w:val="24"/>
          <w:szCs w:val="24"/>
        </w:rPr>
        <w:t>Anexa</w:t>
      </w:r>
      <w:proofErr w:type="spellEnd"/>
      <w:r w:rsidRPr="00385347">
        <w:rPr>
          <w:rFonts w:ascii="Times New Roman" w:hAnsi="Times New Roman" w:cs="Times New Roman"/>
          <w:sz w:val="24"/>
          <w:szCs w:val="24"/>
        </w:rPr>
        <w:t xml:space="preserve"> 2</w:t>
      </w:r>
    </w:p>
    <w:p w14:paraId="60604022" w14:textId="1CE3A942" w:rsidR="00CE387E" w:rsidRPr="00385347" w:rsidRDefault="00CE387E" w:rsidP="00CE387E">
      <w:pPr>
        <w:rPr>
          <w:rFonts w:ascii="Times New Roman" w:hAnsi="Times New Roman" w:cs="Times New Roman"/>
          <w:b/>
          <w:sz w:val="24"/>
          <w:szCs w:val="24"/>
        </w:rPr>
      </w:pPr>
      <w:bookmarkStart w:id="3" w:name="_Hlk57579062"/>
      <w:proofErr w:type="spellStart"/>
      <w:r w:rsidRPr="00385347">
        <w:rPr>
          <w:rFonts w:ascii="Times New Roman" w:hAnsi="Times New Roman" w:cs="Times New Roman"/>
          <w:b/>
          <w:sz w:val="24"/>
          <w:szCs w:val="24"/>
        </w:rPr>
        <w:t>Clasificarea</w:t>
      </w:r>
      <w:proofErr w:type="spellEnd"/>
      <w:r w:rsidRPr="00385347">
        <w:rPr>
          <w:rFonts w:ascii="Times New Roman" w:hAnsi="Times New Roman" w:cs="Times New Roman"/>
          <w:b/>
          <w:sz w:val="24"/>
          <w:szCs w:val="24"/>
        </w:rPr>
        <w:t xml:space="preserve"> </w:t>
      </w:r>
      <w:proofErr w:type="spellStart"/>
      <w:r w:rsidRPr="00385347">
        <w:rPr>
          <w:rFonts w:ascii="Times New Roman" w:hAnsi="Times New Roman" w:cs="Times New Roman"/>
          <w:b/>
          <w:sz w:val="24"/>
          <w:szCs w:val="24"/>
        </w:rPr>
        <w:t>fracțiilor</w:t>
      </w:r>
      <w:proofErr w:type="spellEnd"/>
      <w:r w:rsidRPr="00385347">
        <w:rPr>
          <w:rFonts w:ascii="Times New Roman" w:hAnsi="Times New Roman" w:cs="Times New Roman"/>
          <w:b/>
          <w:sz w:val="24"/>
          <w:szCs w:val="24"/>
        </w:rPr>
        <w:t xml:space="preserve">  – </w:t>
      </w:r>
      <w:proofErr w:type="spellStart"/>
      <w:r w:rsidRPr="00385347">
        <w:rPr>
          <w:rFonts w:ascii="Times New Roman" w:hAnsi="Times New Roman" w:cs="Times New Roman"/>
          <w:b/>
          <w:sz w:val="24"/>
          <w:szCs w:val="24"/>
        </w:rPr>
        <w:t>jurnal</w:t>
      </w:r>
      <w:proofErr w:type="spellEnd"/>
      <w:r w:rsidRPr="00385347">
        <w:rPr>
          <w:rFonts w:ascii="Times New Roman" w:hAnsi="Times New Roman" w:cs="Times New Roman"/>
          <w:b/>
          <w:sz w:val="24"/>
          <w:szCs w:val="24"/>
        </w:rPr>
        <w:t xml:space="preserve"> de </w:t>
      </w:r>
      <w:proofErr w:type="spellStart"/>
      <w:r w:rsidRPr="00385347">
        <w:rPr>
          <w:rFonts w:ascii="Times New Roman" w:hAnsi="Times New Roman" w:cs="Times New Roman"/>
          <w:b/>
          <w:sz w:val="24"/>
          <w:szCs w:val="24"/>
        </w:rPr>
        <w:t>învățare</w:t>
      </w:r>
      <w:proofErr w:type="spellEnd"/>
    </w:p>
    <w:tbl>
      <w:tblPr>
        <w:tblStyle w:val="TableGrid"/>
        <w:tblpPr w:leftFromText="180" w:rightFromText="180" w:vertAnchor="text" w:horzAnchor="margin" w:tblpY="599"/>
        <w:tblW w:w="10165" w:type="dxa"/>
        <w:tblLook w:val="04A0" w:firstRow="1" w:lastRow="0" w:firstColumn="1" w:lastColumn="0" w:noHBand="0" w:noVBand="1"/>
      </w:tblPr>
      <w:tblGrid>
        <w:gridCol w:w="4675"/>
        <w:gridCol w:w="5490"/>
      </w:tblGrid>
      <w:tr w:rsidR="00CE387E" w:rsidRPr="00385347" w14:paraId="6D706C09" w14:textId="77777777" w:rsidTr="00CE387E">
        <w:tc>
          <w:tcPr>
            <w:tcW w:w="4675" w:type="dxa"/>
          </w:tcPr>
          <w:p w14:paraId="2C553DD8" w14:textId="77777777" w:rsidR="00CE387E" w:rsidRPr="00385347" w:rsidRDefault="00CE387E" w:rsidP="00CE387E">
            <w:pPr>
              <w:rPr>
                <w:rFonts w:ascii="Times New Roman" w:hAnsi="Times New Roman" w:cs="Times New Roman"/>
                <w:b/>
                <w:sz w:val="24"/>
                <w:szCs w:val="24"/>
              </w:rPr>
            </w:pPr>
            <w:proofErr w:type="spellStart"/>
            <w:r w:rsidRPr="00385347">
              <w:rPr>
                <w:rFonts w:ascii="Times New Roman" w:hAnsi="Times New Roman" w:cs="Times New Roman"/>
                <w:b/>
                <w:sz w:val="24"/>
                <w:szCs w:val="24"/>
              </w:rPr>
              <w:t>Sarcina</w:t>
            </w:r>
            <w:proofErr w:type="spellEnd"/>
            <w:r w:rsidRPr="00385347">
              <w:rPr>
                <w:rFonts w:ascii="Times New Roman" w:hAnsi="Times New Roman" w:cs="Times New Roman"/>
                <w:b/>
                <w:sz w:val="24"/>
                <w:szCs w:val="24"/>
              </w:rPr>
              <w:t xml:space="preserve"> de </w:t>
            </w:r>
            <w:proofErr w:type="spellStart"/>
            <w:r w:rsidRPr="00385347">
              <w:rPr>
                <w:rFonts w:ascii="Times New Roman" w:hAnsi="Times New Roman" w:cs="Times New Roman"/>
                <w:b/>
                <w:sz w:val="24"/>
                <w:szCs w:val="24"/>
              </w:rPr>
              <w:t>lucru</w:t>
            </w:r>
            <w:proofErr w:type="spellEnd"/>
          </w:p>
        </w:tc>
        <w:tc>
          <w:tcPr>
            <w:tcW w:w="5490" w:type="dxa"/>
          </w:tcPr>
          <w:p w14:paraId="5D324AE7" w14:textId="77777777" w:rsidR="00CE387E" w:rsidRPr="00385347" w:rsidRDefault="00CE387E" w:rsidP="00CE387E">
            <w:pPr>
              <w:rPr>
                <w:rFonts w:ascii="Times New Roman" w:hAnsi="Times New Roman" w:cs="Times New Roman"/>
                <w:b/>
                <w:sz w:val="24"/>
                <w:szCs w:val="24"/>
              </w:rPr>
            </w:pPr>
            <w:proofErr w:type="spellStart"/>
            <w:r w:rsidRPr="00385347">
              <w:rPr>
                <w:rFonts w:ascii="Times New Roman" w:hAnsi="Times New Roman" w:cs="Times New Roman"/>
                <w:b/>
                <w:sz w:val="24"/>
                <w:szCs w:val="24"/>
              </w:rPr>
              <w:t>Rezolvarea</w:t>
            </w:r>
            <w:proofErr w:type="spellEnd"/>
            <w:r w:rsidRPr="00385347">
              <w:rPr>
                <w:rFonts w:ascii="Times New Roman" w:hAnsi="Times New Roman" w:cs="Times New Roman"/>
                <w:b/>
                <w:sz w:val="24"/>
                <w:szCs w:val="24"/>
              </w:rPr>
              <w:t xml:space="preserve"> </w:t>
            </w:r>
            <w:proofErr w:type="spellStart"/>
            <w:r w:rsidRPr="00385347">
              <w:rPr>
                <w:rFonts w:ascii="Times New Roman" w:hAnsi="Times New Roman" w:cs="Times New Roman"/>
                <w:b/>
                <w:sz w:val="24"/>
                <w:szCs w:val="24"/>
              </w:rPr>
              <w:t>sarcinii</w:t>
            </w:r>
            <w:proofErr w:type="spellEnd"/>
          </w:p>
        </w:tc>
      </w:tr>
      <w:tr w:rsidR="00CE387E" w:rsidRPr="00385347" w14:paraId="3B8F207D" w14:textId="77777777" w:rsidTr="009D45FF">
        <w:trPr>
          <w:trHeight w:val="1765"/>
        </w:trPr>
        <w:tc>
          <w:tcPr>
            <w:tcW w:w="4675" w:type="dxa"/>
          </w:tcPr>
          <w:p w14:paraId="7726BD9A" w14:textId="5941092E" w:rsidR="00CE387E" w:rsidRPr="00385347" w:rsidRDefault="00CE387E" w:rsidP="00CE387E">
            <w:pPr>
              <w:rPr>
                <w:rFonts w:ascii="Times New Roman" w:hAnsi="Times New Roman" w:cs="Times New Roman"/>
                <w:i/>
                <w:sz w:val="24"/>
                <w:szCs w:val="24"/>
              </w:rPr>
            </w:pPr>
            <w:r w:rsidRPr="00385347">
              <w:rPr>
                <w:rFonts w:ascii="Times New Roman" w:hAnsi="Times New Roman" w:cs="Times New Roman"/>
                <w:b/>
                <w:bCs/>
                <w:sz w:val="24"/>
                <w:szCs w:val="24"/>
              </w:rPr>
              <w:t>1.</w:t>
            </w:r>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Notați</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etapele</w:t>
            </w:r>
            <w:proofErr w:type="spellEnd"/>
            <w:r w:rsidRPr="00385347">
              <w:rPr>
                <w:rFonts w:ascii="Times New Roman" w:hAnsi="Times New Roman" w:cs="Times New Roman"/>
                <w:sz w:val="24"/>
                <w:szCs w:val="24"/>
              </w:rPr>
              <w:t xml:space="preserve"> pe care </w:t>
            </w:r>
            <w:proofErr w:type="spellStart"/>
            <w:r w:rsidRPr="00385347">
              <w:rPr>
                <w:rFonts w:ascii="Times New Roman" w:hAnsi="Times New Roman" w:cs="Times New Roman"/>
                <w:sz w:val="24"/>
                <w:szCs w:val="24"/>
              </w:rPr>
              <w:t>trebuie</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să</w:t>
            </w:r>
            <w:proofErr w:type="spellEnd"/>
            <w:r w:rsidRPr="00385347">
              <w:rPr>
                <w:rFonts w:ascii="Times New Roman" w:hAnsi="Times New Roman" w:cs="Times New Roman"/>
                <w:sz w:val="24"/>
                <w:szCs w:val="24"/>
              </w:rPr>
              <w:t xml:space="preserve"> le </w:t>
            </w:r>
            <w:proofErr w:type="spellStart"/>
            <w:r w:rsidRPr="00385347">
              <w:rPr>
                <w:rFonts w:ascii="Times New Roman" w:hAnsi="Times New Roman" w:cs="Times New Roman"/>
                <w:sz w:val="24"/>
                <w:szCs w:val="24"/>
              </w:rPr>
              <w:t>parcurgem</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în</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stabilirea</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naturii</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unei</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fracții</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ordinare</w:t>
            </w:r>
            <w:proofErr w:type="spellEnd"/>
          </w:p>
          <w:p w14:paraId="2444BDE6" w14:textId="77777777" w:rsidR="00CE387E" w:rsidRPr="00385347" w:rsidRDefault="00CE387E" w:rsidP="00CE387E">
            <w:pPr>
              <w:rPr>
                <w:rFonts w:ascii="Times New Roman" w:hAnsi="Times New Roman" w:cs="Times New Roman"/>
                <w:sz w:val="24"/>
                <w:szCs w:val="24"/>
              </w:rPr>
            </w:pPr>
          </w:p>
        </w:tc>
        <w:tc>
          <w:tcPr>
            <w:tcW w:w="5490" w:type="dxa"/>
          </w:tcPr>
          <w:p w14:paraId="38351DF0" w14:textId="77777777" w:rsidR="00CE387E" w:rsidRPr="00385347" w:rsidRDefault="00CE387E" w:rsidP="009D45FF">
            <w:pPr>
              <w:rPr>
                <w:rFonts w:ascii="Times New Roman" w:hAnsi="Times New Roman" w:cs="Times New Roman"/>
                <w:sz w:val="24"/>
                <w:szCs w:val="24"/>
              </w:rPr>
            </w:pPr>
            <w:proofErr w:type="spellStart"/>
            <w:r w:rsidRPr="00385347">
              <w:rPr>
                <w:rFonts w:ascii="Times New Roman" w:hAnsi="Times New Roman" w:cs="Times New Roman"/>
                <w:sz w:val="24"/>
                <w:szCs w:val="24"/>
              </w:rPr>
              <w:t>Pentru</w:t>
            </w:r>
            <w:proofErr w:type="spellEnd"/>
            <w:r w:rsidRPr="00385347">
              <w:rPr>
                <w:rFonts w:ascii="Times New Roman" w:hAnsi="Times New Roman" w:cs="Times New Roman"/>
                <w:sz w:val="24"/>
                <w:szCs w:val="24"/>
              </w:rPr>
              <w:t xml:space="preserve"> a </w:t>
            </w:r>
            <w:proofErr w:type="spellStart"/>
            <w:r w:rsidRPr="00385347">
              <w:rPr>
                <w:rFonts w:ascii="Times New Roman" w:hAnsi="Times New Roman" w:cs="Times New Roman"/>
                <w:sz w:val="24"/>
                <w:szCs w:val="24"/>
              </w:rPr>
              <w:t>stabili</w:t>
            </w:r>
            <w:proofErr w:type="spellEnd"/>
            <w:r w:rsidRPr="00385347">
              <w:rPr>
                <w:rFonts w:ascii="Times New Roman" w:hAnsi="Times New Roman" w:cs="Times New Roman"/>
                <w:sz w:val="24"/>
                <w:szCs w:val="24"/>
              </w:rPr>
              <w:t xml:space="preserve"> natura </w:t>
            </w:r>
            <w:proofErr w:type="spellStart"/>
            <w:r w:rsidRPr="00385347">
              <w:rPr>
                <w:rFonts w:ascii="Times New Roman" w:hAnsi="Times New Roman" w:cs="Times New Roman"/>
                <w:sz w:val="24"/>
                <w:szCs w:val="24"/>
              </w:rPr>
              <w:t>unei</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fracții</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ordinare</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procedăm</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astfel</w:t>
            </w:r>
            <w:proofErr w:type="spellEnd"/>
            <w:r w:rsidRPr="00385347">
              <w:rPr>
                <w:rFonts w:ascii="Times New Roman" w:hAnsi="Times New Roman" w:cs="Times New Roman"/>
                <w:sz w:val="24"/>
                <w:szCs w:val="24"/>
              </w:rPr>
              <w:t>:</w:t>
            </w:r>
          </w:p>
          <w:p w14:paraId="7C35EB41" w14:textId="68CA475E" w:rsidR="00CE387E" w:rsidRPr="00385347" w:rsidRDefault="00CE387E" w:rsidP="009D45FF">
            <w:pPr>
              <w:rPr>
                <w:rFonts w:ascii="Times New Roman" w:hAnsi="Times New Roman" w:cs="Times New Roman"/>
                <w:sz w:val="24"/>
                <w:szCs w:val="24"/>
              </w:rPr>
            </w:pPr>
            <w:r w:rsidRPr="00385347">
              <w:rPr>
                <w:rFonts w:ascii="Times New Roman" w:hAnsi="Times New Roman" w:cs="Times New Roman"/>
                <w:sz w:val="24"/>
                <w:szCs w:val="24"/>
              </w:rPr>
              <w:t>-</w:t>
            </w:r>
          </w:p>
        </w:tc>
      </w:tr>
      <w:tr w:rsidR="00CE387E" w:rsidRPr="00385347" w14:paraId="1DA61064" w14:textId="77777777" w:rsidTr="00CE387E">
        <w:trPr>
          <w:trHeight w:val="615"/>
        </w:trPr>
        <w:tc>
          <w:tcPr>
            <w:tcW w:w="4675" w:type="dxa"/>
            <w:vMerge w:val="restart"/>
          </w:tcPr>
          <w:p w14:paraId="7933A0A2" w14:textId="7A86EE49" w:rsidR="00CE387E" w:rsidRPr="00385347" w:rsidRDefault="00CE387E" w:rsidP="00CE387E">
            <w:pPr>
              <w:rPr>
                <w:rFonts w:ascii="Times New Roman" w:hAnsi="Times New Roman" w:cs="Times New Roman"/>
                <w:sz w:val="24"/>
                <w:szCs w:val="24"/>
              </w:rPr>
            </w:pPr>
            <w:r w:rsidRPr="00385347">
              <w:rPr>
                <w:rFonts w:ascii="Times New Roman" w:hAnsi="Times New Roman" w:cs="Times New Roman"/>
                <w:b/>
                <w:bCs/>
                <w:sz w:val="24"/>
                <w:szCs w:val="24"/>
              </w:rPr>
              <w:t>2.</w:t>
            </w:r>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Reprezentați</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gra</w:t>
            </w:r>
            <w:r w:rsidR="00385347" w:rsidRPr="00385347">
              <w:rPr>
                <w:rFonts w:ascii="Times New Roman" w:hAnsi="Times New Roman" w:cs="Times New Roman"/>
                <w:sz w:val="24"/>
                <w:szCs w:val="24"/>
              </w:rPr>
              <w:t>f</w:t>
            </w:r>
            <w:r w:rsidRPr="00385347">
              <w:rPr>
                <w:rFonts w:ascii="Times New Roman" w:hAnsi="Times New Roman" w:cs="Times New Roman"/>
                <w:sz w:val="24"/>
                <w:szCs w:val="24"/>
              </w:rPr>
              <w:t>ic</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câte</w:t>
            </w:r>
            <w:proofErr w:type="spellEnd"/>
            <w:r w:rsidRPr="00385347">
              <w:rPr>
                <w:rFonts w:ascii="Times New Roman" w:hAnsi="Times New Roman" w:cs="Times New Roman"/>
                <w:sz w:val="24"/>
                <w:szCs w:val="24"/>
              </w:rPr>
              <w:t xml:space="preserve"> o </w:t>
            </w:r>
            <w:proofErr w:type="spellStart"/>
            <w:r w:rsidRPr="00385347">
              <w:rPr>
                <w:rFonts w:ascii="Times New Roman" w:hAnsi="Times New Roman" w:cs="Times New Roman"/>
                <w:sz w:val="24"/>
                <w:szCs w:val="24"/>
              </w:rPr>
              <w:t>fracție</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subunitară</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echiunitară</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supraunitară</w:t>
            </w:r>
            <w:proofErr w:type="spellEnd"/>
          </w:p>
        </w:tc>
        <w:tc>
          <w:tcPr>
            <w:tcW w:w="5490" w:type="dxa"/>
          </w:tcPr>
          <w:p w14:paraId="4CA65A64" w14:textId="60BD96F0" w:rsidR="00CE387E" w:rsidRPr="00385347" w:rsidRDefault="00CE387E" w:rsidP="00CE387E">
            <w:pPr>
              <w:rPr>
                <w:rFonts w:ascii="Times New Roman" w:hAnsi="Times New Roman" w:cs="Times New Roman"/>
                <w:sz w:val="24"/>
                <w:szCs w:val="24"/>
              </w:rPr>
            </w:pPr>
            <w:r w:rsidRPr="00385347">
              <w:rPr>
                <w:rFonts w:ascii="Times New Roman" w:hAnsi="Times New Roman" w:cs="Times New Roman"/>
                <w:sz w:val="24"/>
                <w:szCs w:val="24"/>
              </w:rPr>
              <w:t xml:space="preserve">a. </w:t>
            </w:r>
            <w:proofErr w:type="spellStart"/>
            <w:r w:rsidRPr="00385347">
              <w:rPr>
                <w:rFonts w:ascii="Times New Roman" w:hAnsi="Times New Roman" w:cs="Times New Roman"/>
                <w:sz w:val="24"/>
                <w:szCs w:val="24"/>
              </w:rPr>
              <w:t>fracție</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subunitară</w:t>
            </w:r>
            <w:proofErr w:type="spellEnd"/>
            <w:r w:rsidR="00385347" w:rsidRPr="00385347">
              <w:rPr>
                <w:rFonts w:ascii="Times New Roman" w:hAnsi="Times New Roman" w:cs="Times New Roman"/>
                <w:sz w:val="24"/>
                <w:szCs w:val="24"/>
              </w:rPr>
              <w:t>:</w:t>
            </w:r>
          </w:p>
          <w:p w14:paraId="64545671" w14:textId="77777777" w:rsidR="00385347" w:rsidRPr="00385347" w:rsidRDefault="00385347" w:rsidP="00CE387E">
            <w:pPr>
              <w:rPr>
                <w:rFonts w:ascii="Times New Roman" w:hAnsi="Times New Roman" w:cs="Times New Roman"/>
                <w:sz w:val="24"/>
                <w:szCs w:val="24"/>
              </w:rPr>
            </w:pPr>
          </w:p>
          <w:p w14:paraId="24E68BC4" w14:textId="77777777" w:rsidR="00CE387E" w:rsidRPr="00385347" w:rsidRDefault="00CE387E" w:rsidP="00CE387E">
            <w:pPr>
              <w:rPr>
                <w:rFonts w:ascii="Times New Roman" w:hAnsi="Times New Roman" w:cs="Times New Roman"/>
                <w:sz w:val="24"/>
                <w:szCs w:val="24"/>
              </w:rPr>
            </w:pPr>
          </w:p>
          <w:p w14:paraId="3B8CA516" w14:textId="77777777" w:rsidR="00CE387E" w:rsidRPr="00385347" w:rsidRDefault="00CE387E" w:rsidP="00CE387E">
            <w:pPr>
              <w:rPr>
                <w:rFonts w:ascii="Times New Roman" w:hAnsi="Times New Roman" w:cs="Times New Roman"/>
                <w:sz w:val="24"/>
                <w:szCs w:val="24"/>
              </w:rPr>
            </w:pPr>
          </w:p>
        </w:tc>
      </w:tr>
      <w:tr w:rsidR="00CE387E" w:rsidRPr="00385347" w14:paraId="104F0A3F" w14:textId="77777777" w:rsidTr="00CE387E">
        <w:trPr>
          <w:trHeight w:val="705"/>
        </w:trPr>
        <w:tc>
          <w:tcPr>
            <w:tcW w:w="4675" w:type="dxa"/>
            <w:vMerge/>
          </w:tcPr>
          <w:p w14:paraId="06CF862D" w14:textId="77777777" w:rsidR="00CE387E" w:rsidRPr="00385347" w:rsidRDefault="00CE387E" w:rsidP="00CE387E">
            <w:pPr>
              <w:rPr>
                <w:rFonts w:ascii="Times New Roman" w:hAnsi="Times New Roman" w:cs="Times New Roman"/>
                <w:sz w:val="24"/>
                <w:szCs w:val="24"/>
              </w:rPr>
            </w:pPr>
          </w:p>
        </w:tc>
        <w:tc>
          <w:tcPr>
            <w:tcW w:w="5490" w:type="dxa"/>
          </w:tcPr>
          <w:p w14:paraId="5E2E2452" w14:textId="66D842CF" w:rsidR="00CE387E" w:rsidRPr="00385347" w:rsidRDefault="00CE387E" w:rsidP="00CE387E">
            <w:pPr>
              <w:rPr>
                <w:rFonts w:ascii="Times New Roman" w:hAnsi="Times New Roman" w:cs="Times New Roman"/>
                <w:sz w:val="24"/>
                <w:szCs w:val="24"/>
              </w:rPr>
            </w:pPr>
            <w:r w:rsidRPr="00385347">
              <w:rPr>
                <w:rFonts w:ascii="Times New Roman" w:hAnsi="Times New Roman" w:cs="Times New Roman"/>
                <w:sz w:val="24"/>
                <w:szCs w:val="24"/>
              </w:rPr>
              <w:t xml:space="preserve">b. </w:t>
            </w:r>
            <w:proofErr w:type="spellStart"/>
            <w:r w:rsidRPr="00385347">
              <w:rPr>
                <w:rFonts w:ascii="Times New Roman" w:hAnsi="Times New Roman" w:cs="Times New Roman"/>
                <w:sz w:val="24"/>
                <w:szCs w:val="24"/>
              </w:rPr>
              <w:t>fracție</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echiunitară</w:t>
            </w:r>
            <w:proofErr w:type="spellEnd"/>
            <w:r w:rsidR="00385347" w:rsidRPr="00385347">
              <w:rPr>
                <w:rFonts w:ascii="Times New Roman" w:hAnsi="Times New Roman" w:cs="Times New Roman"/>
                <w:sz w:val="24"/>
                <w:szCs w:val="24"/>
              </w:rPr>
              <w:t>:</w:t>
            </w:r>
          </w:p>
          <w:p w14:paraId="1187EDF2" w14:textId="77777777" w:rsidR="00385347" w:rsidRPr="00385347" w:rsidRDefault="00385347" w:rsidP="00CE387E">
            <w:pPr>
              <w:rPr>
                <w:rFonts w:ascii="Times New Roman" w:hAnsi="Times New Roman" w:cs="Times New Roman"/>
                <w:sz w:val="24"/>
                <w:szCs w:val="24"/>
              </w:rPr>
            </w:pPr>
          </w:p>
          <w:p w14:paraId="3A15AF51" w14:textId="77777777" w:rsidR="00CE387E" w:rsidRPr="00385347" w:rsidRDefault="00CE387E" w:rsidP="00CE387E">
            <w:pPr>
              <w:rPr>
                <w:rFonts w:ascii="Times New Roman" w:hAnsi="Times New Roman" w:cs="Times New Roman"/>
                <w:sz w:val="24"/>
                <w:szCs w:val="24"/>
              </w:rPr>
            </w:pPr>
          </w:p>
          <w:p w14:paraId="2B344BDC" w14:textId="3D45CEA7" w:rsidR="00385347" w:rsidRPr="00385347" w:rsidRDefault="00385347" w:rsidP="00CE387E">
            <w:pPr>
              <w:rPr>
                <w:rFonts w:ascii="Times New Roman" w:hAnsi="Times New Roman" w:cs="Times New Roman"/>
                <w:sz w:val="24"/>
                <w:szCs w:val="24"/>
              </w:rPr>
            </w:pPr>
          </w:p>
        </w:tc>
      </w:tr>
      <w:tr w:rsidR="00CE387E" w:rsidRPr="00385347" w14:paraId="41D641CB" w14:textId="77777777" w:rsidTr="00CE387E">
        <w:trPr>
          <w:trHeight w:val="690"/>
        </w:trPr>
        <w:tc>
          <w:tcPr>
            <w:tcW w:w="4675" w:type="dxa"/>
            <w:vMerge/>
          </w:tcPr>
          <w:p w14:paraId="4348C5C3" w14:textId="77777777" w:rsidR="00CE387E" w:rsidRPr="00385347" w:rsidRDefault="00CE387E" w:rsidP="00CE387E">
            <w:pPr>
              <w:rPr>
                <w:rFonts w:ascii="Times New Roman" w:hAnsi="Times New Roman" w:cs="Times New Roman"/>
                <w:sz w:val="24"/>
                <w:szCs w:val="24"/>
              </w:rPr>
            </w:pPr>
          </w:p>
        </w:tc>
        <w:tc>
          <w:tcPr>
            <w:tcW w:w="5490" w:type="dxa"/>
          </w:tcPr>
          <w:p w14:paraId="232486C6" w14:textId="77777777" w:rsidR="00CE387E" w:rsidRPr="00385347" w:rsidRDefault="00CE387E" w:rsidP="00CE387E">
            <w:pPr>
              <w:rPr>
                <w:rFonts w:ascii="Times New Roman" w:hAnsi="Times New Roman" w:cs="Times New Roman"/>
                <w:sz w:val="24"/>
                <w:szCs w:val="24"/>
              </w:rPr>
            </w:pPr>
            <w:r w:rsidRPr="00385347">
              <w:rPr>
                <w:rFonts w:ascii="Times New Roman" w:hAnsi="Times New Roman" w:cs="Times New Roman"/>
                <w:sz w:val="24"/>
                <w:szCs w:val="24"/>
              </w:rPr>
              <w:t xml:space="preserve">c. </w:t>
            </w:r>
            <w:proofErr w:type="spellStart"/>
            <w:r w:rsidRPr="00385347">
              <w:rPr>
                <w:rFonts w:ascii="Times New Roman" w:hAnsi="Times New Roman" w:cs="Times New Roman"/>
                <w:sz w:val="24"/>
                <w:szCs w:val="24"/>
              </w:rPr>
              <w:t>fracție</w:t>
            </w:r>
            <w:proofErr w:type="spellEnd"/>
            <w:r w:rsidRPr="00385347">
              <w:rPr>
                <w:rFonts w:ascii="Times New Roman" w:hAnsi="Times New Roman" w:cs="Times New Roman"/>
                <w:sz w:val="24"/>
                <w:szCs w:val="24"/>
              </w:rPr>
              <w:t xml:space="preserve"> </w:t>
            </w:r>
            <w:proofErr w:type="spellStart"/>
            <w:r w:rsidRPr="00385347">
              <w:rPr>
                <w:rFonts w:ascii="Times New Roman" w:hAnsi="Times New Roman" w:cs="Times New Roman"/>
                <w:sz w:val="24"/>
                <w:szCs w:val="24"/>
              </w:rPr>
              <w:t>supraunitară</w:t>
            </w:r>
            <w:proofErr w:type="spellEnd"/>
            <w:r w:rsidR="00385347" w:rsidRPr="00385347">
              <w:rPr>
                <w:rFonts w:ascii="Times New Roman" w:hAnsi="Times New Roman" w:cs="Times New Roman"/>
                <w:sz w:val="24"/>
                <w:szCs w:val="24"/>
              </w:rPr>
              <w:t>:</w:t>
            </w:r>
          </w:p>
          <w:p w14:paraId="4FCB1733" w14:textId="77777777" w:rsidR="00385347" w:rsidRPr="00385347" w:rsidRDefault="00385347" w:rsidP="00CE387E">
            <w:pPr>
              <w:rPr>
                <w:rFonts w:ascii="Times New Roman" w:hAnsi="Times New Roman" w:cs="Times New Roman"/>
                <w:sz w:val="24"/>
                <w:szCs w:val="24"/>
              </w:rPr>
            </w:pPr>
          </w:p>
          <w:p w14:paraId="53351D71" w14:textId="77777777" w:rsidR="00385347" w:rsidRPr="00385347" w:rsidRDefault="00385347" w:rsidP="00CE387E">
            <w:pPr>
              <w:rPr>
                <w:rFonts w:ascii="Times New Roman" w:hAnsi="Times New Roman" w:cs="Times New Roman"/>
                <w:sz w:val="24"/>
                <w:szCs w:val="24"/>
              </w:rPr>
            </w:pPr>
          </w:p>
          <w:p w14:paraId="429AA5C5" w14:textId="6CF37750" w:rsidR="00385347" w:rsidRPr="00385347" w:rsidRDefault="00385347" w:rsidP="00CE387E">
            <w:pPr>
              <w:rPr>
                <w:rFonts w:ascii="Times New Roman" w:hAnsi="Times New Roman" w:cs="Times New Roman"/>
                <w:sz w:val="24"/>
                <w:szCs w:val="24"/>
              </w:rPr>
            </w:pPr>
          </w:p>
        </w:tc>
      </w:tr>
    </w:tbl>
    <w:p w14:paraId="6789381C" w14:textId="77777777" w:rsidR="00CE387E" w:rsidRPr="000257DA" w:rsidRDefault="00CE387E" w:rsidP="00CE387E">
      <w:pPr>
        <w:rPr>
          <w:rFonts w:ascii="Times New Roman" w:hAnsi="Times New Roman" w:cs="Times New Roman"/>
        </w:rPr>
      </w:pPr>
    </w:p>
    <w:p w14:paraId="20A7532E" w14:textId="77777777" w:rsidR="00CE387E" w:rsidRPr="000257DA" w:rsidRDefault="00CE387E" w:rsidP="00CE387E"/>
    <w:p w14:paraId="4149964B" w14:textId="77777777" w:rsidR="00CE387E" w:rsidRPr="007D695B" w:rsidRDefault="00CE387E" w:rsidP="00CE387E">
      <w:pPr>
        <w:rPr>
          <w:rFonts w:ascii="Times New Roman" w:hAnsi="Times New Roman" w:cs="Times New Roman"/>
          <w:sz w:val="24"/>
          <w:szCs w:val="24"/>
        </w:rPr>
      </w:pPr>
    </w:p>
    <w:p w14:paraId="731D6554" w14:textId="77777777" w:rsidR="00CE387E" w:rsidRDefault="00CE387E" w:rsidP="00251486">
      <w:pPr>
        <w:rPr>
          <w:rFonts w:ascii="Times New Roman" w:hAnsi="Times New Roman" w:cs="Times New Roman"/>
          <w:sz w:val="24"/>
          <w:szCs w:val="24"/>
          <w:lang w:val="ro-RO"/>
        </w:rPr>
      </w:pPr>
    </w:p>
    <w:bookmarkEnd w:id="3"/>
    <w:p w14:paraId="50403F48" w14:textId="77777777" w:rsidR="00251486" w:rsidRDefault="00251486" w:rsidP="00251486">
      <w:pPr>
        <w:rPr>
          <w:rFonts w:ascii="Times New Roman" w:hAnsi="Times New Roman" w:cs="Times New Roman"/>
          <w:sz w:val="24"/>
          <w:szCs w:val="24"/>
          <w:lang w:val="ro-RO"/>
        </w:rPr>
      </w:pPr>
    </w:p>
    <w:p w14:paraId="4BC89049" w14:textId="77777777" w:rsidR="00251486" w:rsidRDefault="00251486" w:rsidP="00251486">
      <w:pPr>
        <w:rPr>
          <w:rFonts w:ascii="Times New Roman" w:hAnsi="Times New Roman" w:cs="Times New Roman"/>
          <w:sz w:val="24"/>
          <w:szCs w:val="24"/>
          <w:lang w:val="ro-RO"/>
        </w:rPr>
      </w:pPr>
    </w:p>
    <w:p w14:paraId="68542645" w14:textId="77777777" w:rsidR="00251486" w:rsidRDefault="00251486" w:rsidP="00251486">
      <w:pPr>
        <w:rPr>
          <w:rFonts w:ascii="Times New Roman" w:hAnsi="Times New Roman" w:cs="Times New Roman"/>
          <w:sz w:val="24"/>
          <w:szCs w:val="24"/>
          <w:lang w:val="ro-RO"/>
        </w:rPr>
      </w:pPr>
    </w:p>
    <w:p w14:paraId="7F4D1887" w14:textId="77777777" w:rsidR="00251486" w:rsidRDefault="00251486" w:rsidP="00251486">
      <w:pPr>
        <w:rPr>
          <w:rFonts w:ascii="Times New Roman" w:hAnsi="Times New Roman" w:cs="Times New Roman"/>
          <w:sz w:val="24"/>
          <w:szCs w:val="24"/>
          <w:lang w:val="ro-RO"/>
        </w:rPr>
      </w:pPr>
    </w:p>
    <w:p w14:paraId="4BB2EFB9" w14:textId="77777777" w:rsidR="00251486" w:rsidRDefault="00251486" w:rsidP="00251486">
      <w:pPr>
        <w:rPr>
          <w:rFonts w:ascii="Times New Roman" w:hAnsi="Times New Roman" w:cs="Times New Roman"/>
          <w:sz w:val="24"/>
          <w:szCs w:val="24"/>
          <w:lang w:val="ro-RO"/>
        </w:rPr>
      </w:pPr>
    </w:p>
    <w:p w14:paraId="2AA36FA3" w14:textId="77777777" w:rsidR="00251486" w:rsidRDefault="00251486" w:rsidP="00251486">
      <w:pPr>
        <w:rPr>
          <w:rFonts w:ascii="Times New Roman" w:hAnsi="Times New Roman" w:cs="Times New Roman"/>
          <w:sz w:val="24"/>
          <w:szCs w:val="24"/>
          <w:lang w:val="ro-RO"/>
        </w:rPr>
      </w:pPr>
    </w:p>
    <w:p w14:paraId="5AFE9B7A" w14:textId="77777777" w:rsidR="00251486" w:rsidRDefault="00251486" w:rsidP="00251486">
      <w:pPr>
        <w:rPr>
          <w:rFonts w:ascii="Times New Roman" w:hAnsi="Times New Roman" w:cs="Times New Roman"/>
          <w:sz w:val="24"/>
          <w:szCs w:val="24"/>
          <w:lang w:val="ro-RO"/>
        </w:rPr>
      </w:pPr>
    </w:p>
    <w:p w14:paraId="749F7A4C" w14:textId="77777777" w:rsidR="00251486" w:rsidRDefault="00251486" w:rsidP="00251486">
      <w:pPr>
        <w:rPr>
          <w:rFonts w:ascii="Times New Roman" w:hAnsi="Times New Roman" w:cs="Times New Roman"/>
          <w:sz w:val="24"/>
          <w:szCs w:val="24"/>
          <w:lang w:val="ro-RO"/>
        </w:rPr>
      </w:pPr>
    </w:p>
    <w:sectPr w:rsidR="002514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364A4" w14:textId="77777777" w:rsidR="00C55E8A" w:rsidRDefault="00C55E8A">
      <w:pPr>
        <w:spacing w:after="0" w:line="240" w:lineRule="auto"/>
      </w:pPr>
      <w:r>
        <w:separator/>
      </w:r>
    </w:p>
  </w:endnote>
  <w:endnote w:type="continuationSeparator" w:id="0">
    <w:p w14:paraId="1A946EC0" w14:textId="77777777" w:rsidR="00C55E8A" w:rsidRDefault="00C5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Lucida Calligraphy">
    <w:altName w:val="Lucida Calligraphy"/>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2150" w14:textId="77777777" w:rsidR="00987481" w:rsidRDefault="00C55E8A">
    <w:pPr>
      <w:pStyle w:val="Footer"/>
    </w:pPr>
  </w:p>
  <w:p w14:paraId="7B16F22B" w14:textId="77777777" w:rsidR="00987481" w:rsidRDefault="00C55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306F9" w14:textId="77777777" w:rsidR="00C55E8A" w:rsidRDefault="00C55E8A">
      <w:pPr>
        <w:spacing w:after="0" w:line="240" w:lineRule="auto"/>
      </w:pPr>
      <w:r>
        <w:separator/>
      </w:r>
    </w:p>
  </w:footnote>
  <w:footnote w:type="continuationSeparator" w:id="0">
    <w:p w14:paraId="2C55CAB6" w14:textId="77777777" w:rsidR="00C55E8A" w:rsidRDefault="00C55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FFA2E" w14:textId="77777777" w:rsidR="001A43FF" w:rsidRDefault="00C16B1E" w:rsidP="001A43FF">
    <w:pPr>
      <w:pStyle w:val="Header"/>
      <w:rPr>
        <w:rFonts w:ascii="Lucida Calligraphy" w:hAnsi="Lucida Calligraphy"/>
        <w:sz w:val="16"/>
        <w:szCs w:val="16"/>
      </w:rPr>
    </w:pPr>
    <w:r>
      <w:rPr>
        <w:noProof/>
      </w:rPr>
      <w:drawing>
        <wp:anchor distT="48768" distB="2021332" distL="364236" distR="339090" simplePos="0" relativeHeight="251659264" behindDoc="0" locked="0" layoutInCell="1" allowOverlap="1" wp14:anchorId="78AD7404" wp14:editId="3148B2CB">
          <wp:simplePos x="0" y="0"/>
          <wp:positionH relativeFrom="page">
            <wp:posOffset>217932</wp:posOffset>
          </wp:positionH>
          <wp:positionV relativeFrom="paragraph">
            <wp:posOffset>-285242</wp:posOffset>
          </wp:positionV>
          <wp:extent cx="704977" cy="638429"/>
          <wp:effectExtent l="133350" t="57150" r="114300" b="695325"/>
          <wp:wrapSquare wrapText="bothSides"/>
          <wp:docPr id="8" name="Picture 8" descr="C:\Users\Tiberia\Desktop\Pictur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C:\Users\Tiberia\Desktop\Picture1..jpg"/>
                  <pic:cNvPicPr>
                    <a:picLocks noChangeAspect="1" noChangeArrowheads="1"/>
                  </pic:cNvPicPr>
                </pic:nvPicPr>
                <pic:blipFill>
                  <a:blip r:embed="rId1">
                    <a:lum bright="21000" contrast="60000"/>
                  </a:blip>
                  <a:srcRect/>
                  <a:stretch>
                    <a:fillRect/>
                  </a:stretch>
                </pic:blipFill>
                <pic:spPr bwMode="auto">
                  <a:xfrm>
                    <a:off x="0" y="0"/>
                    <a:ext cx="704850" cy="638175"/>
                  </a:xfrm>
                  <a:prstGeom prst="ellipse">
                    <a:avLst/>
                  </a:prstGeom>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82550" h="31750"/>
                    <a:contourClr>
                      <a:srgbClr val="333333"/>
                    </a:contourClr>
                  </a:sp3d>
                </pic:spPr>
              </pic:pic>
            </a:graphicData>
          </a:graphic>
          <wp14:sizeRelH relativeFrom="page">
            <wp14:pctWidth>0</wp14:pctWidth>
          </wp14:sizeRelH>
          <wp14:sizeRelV relativeFrom="page">
            <wp14:pctHeight>0</wp14:pctHeight>
          </wp14:sizeRelV>
        </wp:anchor>
      </w:drawing>
    </w:r>
    <w:r w:rsidRPr="00FB24DC">
      <w:rPr>
        <w:rFonts w:ascii="Lucida Calligraphy"/>
        <w:i/>
        <w:sz w:val="16"/>
        <w:szCs w:val="16"/>
      </w:rPr>
      <w:t>Ș</w:t>
    </w:r>
    <w:r w:rsidRPr="00FB24DC">
      <w:rPr>
        <w:rFonts w:ascii="Lucida Calligraphy" w:hAnsi="Lucida Calligraphy"/>
        <w:sz w:val="16"/>
        <w:szCs w:val="16"/>
      </w:rPr>
      <w:t>COALA GIMNAZIAL</w:t>
    </w:r>
    <w:r w:rsidRPr="00FB24DC">
      <w:rPr>
        <w:sz w:val="16"/>
        <w:szCs w:val="16"/>
      </w:rPr>
      <w:t>Ă</w:t>
    </w:r>
    <w:r w:rsidRPr="00FB24DC">
      <w:rPr>
        <w:rFonts w:ascii="Lucida Calligraphy" w:hAnsi="Lucida Calligraphy"/>
        <w:sz w:val="16"/>
        <w:szCs w:val="16"/>
      </w:rPr>
      <w:t xml:space="preserve"> TUREAC</w:t>
    </w:r>
    <w:r>
      <w:rPr>
        <w:rFonts w:ascii="Lucida Calligraphy" w:hAnsi="Lucida Calligraphy"/>
        <w:sz w:val="16"/>
        <w:szCs w:val="16"/>
      </w:rPr>
      <w:t xml:space="preserve">                          </w:t>
    </w:r>
    <w:r>
      <w:rPr>
        <w:rFonts w:ascii="Lucida Calligraphy" w:hAnsi="Lucida Calligraphy"/>
        <w:noProof/>
        <w:sz w:val="16"/>
        <w:szCs w:val="16"/>
      </w:rPr>
      <w:t xml:space="preserve">    </w:t>
    </w:r>
  </w:p>
  <w:p w14:paraId="2BAD9619" w14:textId="77777777" w:rsidR="001A43FF" w:rsidRPr="00FB24DC" w:rsidRDefault="00C16B1E" w:rsidP="001A43FF">
    <w:pPr>
      <w:pStyle w:val="Header"/>
      <w:rPr>
        <w:rFonts w:ascii="Lucida Calligraphy" w:hAnsi="Lucida Calligraphy"/>
        <w:sz w:val="16"/>
        <w:szCs w:val="16"/>
      </w:rPr>
    </w:pPr>
    <w:r w:rsidRPr="00FB24DC">
      <w:rPr>
        <w:rFonts w:ascii="Lucida Calligraphy" w:hAnsi="Lucida Calligraphy"/>
        <w:sz w:val="16"/>
        <w:szCs w:val="16"/>
      </w:rPr>
      <w:t xml:space="preserve"> STR. PRINCIPAL</w:t>
    </w:r>
    <w:r w:rsidRPr="00FB24DC">
      <w:rPr>
        <w:sz w:val="16"/>
        <w:szCs w:val="16"/>
      </w:rPr>
      <w:t>Ă</w:t>
    </w:r>
    <w:r w:rsidRPr="00FB24DC">
      <w:rPr>
        <w:rFonts w:ascii="Lucida Calligraphy" w:hAnsi="Lucida Calligraphy"/>
        <w:sz w:val="16"/>
        <w:szCs w:val="16"/>
      </w:rPr>
      <w:t>, NR.11/724 A</w:t>
    </w:r>
    <w:r>
      <w:rPr>
        <w:rFonts w:ascii="Lucida Calligraphy" w:hAnsi="Lucida Calligraphy"/>
        <w:noProof/>
        <w:sz w:val="16"/>
        <w:szCs w:val="16"/>
      </w:rPr>
      <w:t xml:space="preserve">                 </w:t>
    </w:r>
  </w:p>
  <w:p w14:paraId="3D63F953" w14:textId="77777777" w:rsidR="001A43FF" w:rsidRPr="00FB24DC" w:rsidRDefault="00C16B1E" w:rsidP="001A43FF">
    <w:pPr>
      <w:pStyle w:val="Header"/>
      <w:rPr>
        <w:rFonts w:ascii="Lucida Calligraphy" w:hAnsi="Lucida Calligraphy"/>
        <w:sz w:val="16"/>
        <w:szCs w:val="16"/>
      </w:rPr>
    </w:pPr>
    <w:r>
      <w:rPr>
        <w:rFonts w:ascii="Lucida Calligraphy" w:hAnsi="Lucida Calligraphy"/>
        <w:sz w:val="16"/>
        <w:szCs w:val="16"/>
      </w:rPr>
      <w:t xml:space="preserve"> </w:t>
    </w:r>
    <w:r w:rsidRPr="00FB24DC">
      <w:rPr>
        <w:rFonts w:ascii="Lucida Calligraphy" w:hAnsi="Lucida Calligraphy"/>
        <w:sz w:val="16"/>
        <w:szCs w:val="16"/>
      </w:rPr>
      <w:t>Email:scoala_tureac@yahoo.com</w:t>
    </w:r>
  </w:p>
  <w:p w14:paraId="3F60C07E" w14:textId="77777777" w:rsidR="001A43FF" w:rsidRPr="00FB24DC" w:rsidRDefault="00C16B1E" w:rsidP="001A43FF">
    <w:pPr>
      <w:pStyle w:val="Header"/>
      <w:pBdr>
        <w:bottom w:val="single" w:sz="4" w:space="0" w:color="auto"/>
      </w:pBdr>
      <w:rPr>
        <w:rFonts w:ascii="Lucida Calligraphy" w:hAnsi="Lucida Calligraphy"/>
        <w:sz w:val="16"/>
        <w:szCs w:val="16"/>
      </w:rPr>
    </w:pPr>
    <w:proofErr w:type="spellStart"/>
    <w:r w:rsidRPr="00FB24DC">
      <w:rPr>
        <w:rFonts w:ascii="Lucida Calligraphy" w:hAnsi="Lucida Calligraphy"/>
        <w:sz w:val="16"/>
        <w:szCs w:val="16"/>
      </w:rPr>
      <w:t>Telefon</w:t>
    </w:r>
    <w:proofErr w:type="spellEnd"/>
    <w:r w:rsidRPr="00FB24DC">
      <w:rPr>
        <w:rFonts w:ascii="Lucida Calligraphy" w:hAnsi="Lucida Calligraphy"/>
        <w:sz w:val="16"/>
        <w:szCs w:val="16"/>
      </w:rPr>
      <w:t>/Fax   0263265597</w:t>
    </w:r>
  </w:p>
  <w:p w14:paraId="7DC5655B" w14:textId="77777777" w:rsidR="001A43FF" w:rsidRDefault="00C55E8A">
    <w:pPr>
      <w:pStyle w:val="Header"/>
    </w:pPr>
  </w:p>
  <w:p w14:paraId="18CE4E1F" w14:textId="77777777" w:rsidR="001A43FF" w:rsidRDefault="00C55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67E48"/>
    <w:multiLevelType w:val="hybridMultilevel"/>
    <w:tmpl w:val="28D6212C"/>
    <w:lvl w:ilvl="0" w:tplc="CECC0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802DB"/>
    <w:multiLevelType w:val="hybridMultilevel"/>
    <w:tmpl w:val="DD640116"/>
    <w:lvl w:ilvl="0" w:tplc="F20439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BB"/>
    <w:rsid w:val="0008478C"/>
    <w:rsid w:val="00234B63"/>
    <w:rsid w:val="00251486"/>
    <w:rsid w:val="00385347"/>
    <w:rsid w:val="00517BC2"/>
    <w:rsid w:val="00BE605E"/>
    <w:rsid w:val="00C16B1E"/>
    <w:rsid w:val="00C52D6E"/>
    <w:rsid w:val="00C55E8A"/>
    <w:rsid w:val="00CE387E"/>
    <w:rsid w:val="00E24EBB"/>
    <w:rsid w:val="00EF244C"/>
    <w:rsid w:val="00F16A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C610"/>
  <w15:chartTrackingRefBased/>
  <w15:docId w15:val="{770A5D73-136D-4684-8F1B-ABFA7012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4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486"/>
    <w:pPr>
      <w:ind w:left="720"/>
      <w:contextualSpacing/>
    </w:pPr>
  </w:style>
  <w:style w:type="paragraph" w:styleId="Header">
    <w:name w:val="header"/>
    <w:basedOn w:val="Normal"/>
    <w:link w:val="HeaderChar"/>
    <w:uiPriority w:val="99"/>
    <w:unhideWhenUsed/>
    <w:rsid w:val="00251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486"/>
    <w:rPr>
      <w:lang w:val="en-US"/>
    </w:rPr>
  </w:style>
  <w:style w:type="paragraph" w:styleId="Footer">
    <w:name w:val="footer"/>
    <w:basedOn w:val="Normal"/>
    <w:link w:val="FooterChar"/>
    <w:uiPriority w:val="99"/>
    <w:unhideWhenUsed/>
    <w:rsid w:val="00251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486"/>
    <w:rPr>
      <w:lang w:val="en-US"/>
    </w:rPr>
  </w:style>
  <w:style w:type="table" w:styleId="TableGrid">
    <w:name w:val="Table Grid"/>
    <w:basedOn w:val="TableNormal"/>
    <w:uiPriority w:val="39"/>
    <w:rsid w:val="002514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4B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871</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Dologa Paulina Maria</dc:creator>
  <cp:keywords/>
  <dc:description/>
  <cp:lastModifiedBy>Dologa Paulina Maria</cp:lastModifiedBy>
  <cp:revision>5</cp:revision>
  <dcterms:created xsi:type="dcterms:W3CDTF">2020-11-29T17:53:00Z</dcterms:created>
  <dcterms:modified xsi:type="dcterms:W3CDTF">2020-12-02T08:46:00Z</dcterms:modified>
</cp:coreProperties>
</file>